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9F" w:rsidRPr="003E5CAC" w:rsidRDefault="00B851E4" w:rsidP="00D75E15">
      <w:pPr>
        <w:jc w:val="center"/>
        <w:rPr>
          <w:b/>
          <w:sz w:val="24"/>
          <w:szCs w:val="24"/>
        </w:rPr>
      </w:pPr>
      <w:r>
        <w:rPr>
          <w:b/>
          <w:sz w:val="24"/>
          <w:szCs w:val="24"/>
        </w:rPr>
        <w:t xml:space="preserve"> </w:t>
      </w:r>
      <w:r w:rsidR="006A499F" w:rsidRPr="003E5CAC">
        <w:rPr>
          <w:b/>
          <w:sz w:val="24"/>
          <w:szCs w:val="24"/>
        </w:rPr>
        <w:t xml:space="preserve">Federation Of Stoke Residents Association </w:t>
      </w:r>
    </w:p>
    <w:p w:rsidR="00D75E15" w:rsidRPr="003E5CAC" w:rsidRDefault="00D75E15" w:rsidP="00D75E15">
      <w:pPr>
        <w:jc w:val="center"/>
        <w:rPr>
          <w:sz w:val="24"/>
          <w:szCs w:val="24"/>
        </w:rPr>
      </w:pPr>
      <w:r w:rsidRPr="003E5CAC">
        <w:rPr>
          <w:sz w:val="24"/>
          <w:szCs w:val="24"/>
        </w:rPr>
        <w:t>Meeting Notes</w:t>
      </w:r>
    </w:p>
    <w:p w:rsidR="00A27E77" w:rsidRPr="003E5CAC" w:rsidRDefault="00D75E15" w:rsidP="00D75E15">
      <w:pPr>
        <w:jc w:val="center"/>
        <w:rPr>
          <w:sz w:val="24"/>
          <w:szCs w:val="24"/>
        </w:rPr>
      </w:pPr>
      <w:r w:rsidRPr="003E5CAC">
        <w:rPr>
          <w:sz w:val="24"/>
          <w:szCs w:val="24"/>
        </w:rPr>
        <w:t>D</w:t>
      </w:r>
      <w:r w:rsidR="008C12EC">
        <w:rPr>
          <w:sz w:val="24"/>
          <w:szCs w:val="24"/>
        </w:rPr>
        <w:t>ate</w:t>
      </w:r>
      <w:r w:rsidR="002950F1" w:rsidRPr="003E5CAC">
        <w:rPr>
          <w:sz w:val="24"/>
          <w:szCs w:val="24"/>
        </w:rPr>
        <w:t xml:space="preserve"> </w:t>
      </w:r>
      <w:r w:rsidR="008C12EC">
        <w:rPr>
          <w:sz w:val="24"/>
          <w:szCs w:val="24"/>
        </w:rPr>
        <w:t>3</w:t>
      </w:r>
      <w:r w:rsidR="008C12EC" w:rsidRPr="008C12EC">
        <w:rPr>
          <w:sz w:val="24"/>
          <w:szCs w:val="24"/>
          <w:vertAlign w:val="superscript"/>
        </w:rPr>
        <w:t>rd</w:t>
      </w:r>
      <w:r w:rsidR="008C12EC">
        <w:rPr>
          <w:sz w:val="24"/>
          <w:szCs w:val="24"/>
        </w:rPr>
        <w:t xml:space="preserve"> April </w:t>
      </w:r>
      <w:r w:rsidR="003E5CAC">
        <w:rPr>
          <w:sz w:val="24"/>
          <w:szCs w:val="24"/>
        </w:rPr>
        <w:t>2017</w:t>
      </w:r>
    </w:p>
    <w:p w:rsidR="00D75E15" w:rsidRPr="003E5CAC" w:rsidRDefault="008C12EC" w:rsidP="00D75E15">
      <w:pPr>
        <w:jc w:val="center"/>
        <w:rPr>
          <w:sz w:val="24"/>
          <w:szCs w:val="24"/>
        </w:rPr>
      </w:pPr>
      <w:r>
        <w:rPr>
          <w:sz w:val="24"/>
          <w:szCs w:val="24"/>
        </w:rPr>
        <w:t>Windsor Room</w:t>
      </w:r>
    </w:p>
    <w:p w:rsidR="002950F1" w:rsidRPr="00584E6D" w:rsidRDefault="002950F1" w:rsidP="00D75E15">
      <w:pPr>
        <w:jc w:val="center"/>
        <w:rPr>
          <w:sz w:val="24"/>
          <w:szCs w:val="24"/>
        </w:rPr>
      </w:pPr>
    </w:p>
    <w:p w:rsidR="0078053E" w:rsidRPr="00ED05D6" w:rsidRDefault="00D75E15" w:rsidP="00BA1C52">
      <w:pPr>
        <w:rPr>
          <w:sz w:val="24"/>
          <w:szCs w:val="24"/>
        </w:rPr>
      </w:pPr>
      <w:r w:rsidRPr="00584E6D">
        <w:rPr>
          <w:b/>
          <w:sz w:val="24"/>
          <w:szCs w:val="24"/>
        </w:rPr>
        <w:t>Present</w:t>
      </w:r>
      <w:r w:rsidR="0078053E" w:rsidRPr="00584E6D">
        <w:rPr>
          <w:b/>
          <w:sz w:val="24"/>
          <w:szCs w:val="24"/>
        </w:rPr>
        <w:t>:</w:t>
      </w:r>
      <w:r w:rsidR="0078053E" w:rsidRPr="00584E6D">
        <w:rPr>
          <w:sz w:val="24"/>
          <w:szCs w:val="24"/>
        </w:rPr>
        <w:t xml:space="preserve"> </w:t>
      </w:r>
      <w:r w:rsidR="008C12EC">
        <w:rPr>
          <w:sz w:val="24"/>
          <w:szCs w:val="24"/>
        </w:rPr>
        <w:t xml:space="preserve">Cllr Randy Conteh, Joanne Tyzzer, Lesley Mountford, Claire McIver, CI Neil Hulme. Jim Gibson, </w:t>
      </w:r>
      <w:r w:rsidR="00767CF6" w:rsidRPr="00ED05D6">
        <w:rPr>
          <w:sz w:val="24"/>
          <w:szCs w:val="24"/>
        </w:rPr>
        <w:t xml:space="preserve"> </w:t>
      </w:r>
      <w:r w:rsidR="008C12EC">
        <w:rPr>
          <w:sz w:val="24"/>
          <w:szCs w:val="24"/>
        </w:rPr>
        <w:t>John Salmon, Chris Preece, John Caulkin, Malcolm Glanister, Karen Glanister, Sandra Hackwood, Phil Hackwood, Anne Carter, Ian Brayshaw, Harold Griffiths, Adam Boustead, Christian Boustead, Jane Hammonds, Sarah Hall.</w:t>
      </w:r>
    </w:p>
    <w:p w:rsidR="00EE696D" w:rsidRPr="001950FB" w:rsidRDefault="00D75E15" w:rsidP="00EE696D">
      <w:pPr>
        <w:rPr>
          <w:sz w:val="24"/>
          <w:szCs w:val="24"/>
        </w:rPr>
      </w:pPr>
      <w:r w:rsidRPr="00584E6D">
        <w:rPr>
          <w:b/>
          <w:sz w:val="24"/>
          <w:szCs w:val="24"/>
        </w:rPr>
        <w:t>Apologies</w:t>
      </w:r>
      <w:r w:rsidR="008C12EC">
        <w:rPr>
          <w:b/>
          <w:sz w:val="24"/>
          <w:szCs w:val="24"/>
        </w:rPr>
        <w:t xml:space="preserve">: </w:t>
      </w:r>
      <w:r w:rsidR="008C12EC" w:rsidRPr="008C12EC">
        <w:rPr>
          <w:sz w:val="24"/>
          <w:szCs w:val="24"/>
        </w:rPr>
        <w:t xml:space="preserve">Linda Davies, Reg Edwards, </w:t>
      </w:r>
      <w:r w:rsidR="008C12EC">
        <w:rPr>
          <w:sz w:val="24"/>
          <w:szCs w:val="24"/>
        </w:rPr>
        <w:t>Jacqueline Smith</w:t>
      </w:r>
      <w:r w:rsidR="008C12EC" w:rsidRPr="008C12EC">
        <w:rPr>
          <w:sz w:val="24"/>
          <w:szCs w:val="24"/>
        </w:rPr>
        <w:t>, Martin Bailey, Charles Pantin, Dennis and Sue Viggars</w:t>
      </w:r>
    </w:p>
    <w:p w:rsidR="00D75E15" w:rsidRPr="00584E6D" w:rsidRDefault="00D75E15" w:rsidP="00D75E15">
      <w:pPr>
        <w:rPr>
          <w:sz w:val="24"/>
          <w:szCs w:val="24"/>
        </w:rPr>
      </w:pPr>
    </w:p>
    <w:tbl>
      <w:tblPr>
        <w:tblStyle w:val="TableGrid"/>
        <w:tblW w:w="0" w:type="auto"/>
        <w:tblLook w:val="04A0" w:firstRow="1" w:lastRow="0" w:firstColumn="1" w:lastColumn="0" w:noHBand="0" w:noVBand="1"/>
      </w:tblPr>
      <w:tblGrid>
        <w:gridCol w:w="1315"/>
        <w:gridCol w:w="6893"/>
        <w:gridCol w:w="1034"/>
      </w:tblGrid>
      <w:tr w:rsidR="009456D9" w:rsidTr="001950FB">
        <w:tc>
          <w:tcPr>
            <w:tcW w:w="1101" w:type="dxa"/>
          </w:tcPr>
          <w:p w:rsidR="009456D9" w:rsidRPr="009333BF" w:rsidRDefault="009456D9" w:rsidP="00D75E15">
            <w:pPr>
              <w:jc w:val="center"/>
              <w:rPr>
                <w:b/>
              </w:rPr>
            </w:pPr>
            <w:r w:rsidRPr="009333BF">
              <w:rPr>
                <w:b/>
              </w:rPr>
              <w:t>Raised by</w:t>
            </w:r>
          </w:p>
        </w:tc>
        <w:tc>
          <w:tcPr>
            <w:tcW w:w="7087" w:type="dxa"/>
          </w:tcPr>
          <w:p w:rsidR="009456D9" w:rsidRDefault="009456D9" w:rsidP="00D75E15">
            <w:pPr>
              <w:jc w:val="center"/>
              <w:rPr>
                <w:b/>
              </w:rPr>
            </w:pPr>
            <w:r>
              <w:rPr>
                <w:b/>
              </w:rPr>
              <w:t>Details</w:t>
            </w:r>
          </w:p>
        </w:tc>
        <w:tc>
          <w:tcPr>
            <w:tcW w:w="1054" w:type="dxa"/>
          </w:tcPr>
          <w:p w:rsidR="009456D9" w:rsidRDefault="009456D9" w:rsidP="00D75E15">
            <w:pPr>
              <w:jc w:val="center"/>
              <w:rPr>
                <w:b/>
              </w:rPr>
            </w:pPr>
            <w:r>
              <w:rPr>
                <w:b/>
              </w:rPr>
              <w:t>Action</w:t>
            </w:r>
          </w:p>
        </w:tc>
      </w:tr>
      <w:tr w:rsidR="009456D9" w:rsidTr="001950FB">
        <w:tc>
          <w:tcPr>
            <w:tcW w:w="1101" w:type="dxa"/>
          </w:tcPr>
          <w:p w:rsidR="001643AF" w:rsidRDefault="001643AF" w:rsidP="00D75E15">
            <w:pPr>
              <w:jc w:val="center"/>
              <w:rPr>
                <w:b/>
                <w:sz w:val="24"/>
                <w:szCs w:val="24"/>
              </w:rPr>
            </w:pPr>
          </w:p>
          <w:p w:rsidR="001643AF" w:rsidRDefault="001643AF" w:rsidP="00D75E15">
            <w:pPr>
              <w:jc w:val="center"/>
              <w:rPr>
                <w:b/>
                <w:sz w:val="24"/>
                <w:szCs w:val="24"/>
              </w:rPr>
            </w:pPr>
          </w:p>
          <w:p w:rsidR="001643AF" w:rsidRDefault="001643AF" w:rsidP="00D75E15">
            <w:pPr>
              <w:jc w:val="center"/>
              <w:rPr>
                <w:b/>
                <w:sz w:val="24"/>
                <w:szCs w:val="24"/>
              </w:rPr>
            </w:pPr>
          </w:p>
          <w:p w:rsidR="001643AF" w:rsidRDefault="001643AF" w:rsidP="00D75E15">
            <w:pPr>
              <w:jc w:val="center"/>
              <w:rPr>
                <w:b/>
                <w:sz w:val="24"/>
                <w:szCs w:val="24"/>
              </w:rPr>
            </w:pPr>
          </w:p>
          <w:p w:rsidR="001643AF" w:rsidRDefault="001643AF" w:rsidP="00D75E15">
            <w:pPr>
              <w:jc w:val="center"/>
              <w:rPr>
                <w:b/>
                <w:sz w:val="24"/>
                <w:szCs w:val="24"/>
              </w:rPr>
            </w:pPr>
          </w:p>
          <w:p w:rsidR="001643AF" w:rsidRDefault="001643AF" w:rsidP="00D75E15">
            <w:pPr>
              <w:jc w:val="center"/>
              <w:rPr>
                <w:b/>
                <w:sz w:val="24"/>
                <w:szCs w:val="24"/>
              </w:rPr>
            </w:pPr>
          </w:p>
          <w:p w:rsidR="001643AF" w:rsidRDefault="001643AF" w:rsidP="00D75E15">
            <w:pPr>
              <w:jc w:val="center"/>
              <w:rPr>
                <w:b/>
                <w:sz w:val="24"/>
                <w:szCs w:val="24"/>
              </w:rPr>
            </w:pPr>
          </w:p>
          <w:p w:rsidR="001643AF" w:rsidRDefault="001643AF" w:rsidP="00D75E15">
            <w:pPr>
              <w:jc w:val="center"/>
              <w:rPr>
                <w:b/>
                <w:sz w:val="24"/>
                <w:szCs w:val="24"/>
              </w:rPr>
            </w:pPr>
          </w:p>
          <w:p w:rsidR="001643AF" w:rsidRDefault="001643AF" w:rsidP="00D75E15">
            <w:pPr>
              <w:jc w:val="center"/>
              <w:rPr>
                <w:b/>
                <w:sz w:val="24"/>
                <w:szCs w:val="24"/>
              </w:rPr>
            </w:pPr>
          </w:p>
          <w:p w:rsidR="001643AF" w:rsidRDefault="001643AF" w:rsidP="00D75E15">
            <w:pPr>
              <w:jc w:val="center"/>
              <w:rPr>
                <w:b/>
                <w:sz w:val="24"/>
                <w:szCs w:val="24"/>
              </w:rPr>
            </w:pPr>
          </w:p>
          <w:p w:rsidR="001643AF" w:rsidRDefault="001643AF" w:rsidP="00D75E15">
            <w:pPr>
              <w:jc w:val="center"/>
              <w:rPr>
                <w:b/>
                <w:sz w:val="24"/>
                <w:szCs w:val="24"/>
              </w:rPr>
            </w:pPr>
          </w:p>
          <w:p w:rsidR="001643AF" w:rsidRDefault="001643AF" w:rsidP="00D75E15">
            <w:pPr>
              <w:jc w:val="center"/>
              <w:rPr>
                <w:b/>
                <w:sz w:val="24"/>
                <w:szCs w:val="24"/>
              </w:rPr>
            </w:pPr>
          </w:p>
          <w:p w:rsidR="001643AF" w:rsidRDefault="001643AF" w:rsidP="00D75E15">
            <w:pPr>
              <w:jc w:val="center"/>
              <w:rPr>
                <w:b/>
                <w:sz w:val="24"/>
                <w:szCs w:val="24"/>
              </w:rPr>
            </w:pPr>
          </w:p>
          <w:p w:rsidR="001643AF" w:rsidRDefault="001643AF" w:rsidP="00D75E15">
            <w:pPr>
              <w:jc w:val="center"/>
              <w:rPr>
                <w:b/>
                <w:sz w:val="24"/>
                <w:szCs w:val="24"/>
              </w:rPr>
            </w:pPr>
          </w:p>
          <w:p w:rsidR="001643AF" w:rsidRDefault="001643AF" w:rsidP="00D75E15">
            <w:pPr>
              <w:jc w:val="center"/>
              <w:rPr>
                <w:b/>
                <w:sz w:val="24"/>
                <w:szCs w:val="24"/>
              </w:rPr>
            </w:pPr>
          </w:p>
          <w:p w:rsidR="00767CF6" w:rsidRDefault="00767CF6" w:rsidP="00D75E15">
            <w:pPr>
              <w:jc w:val="center"/>
              <w:rPr>
                <w:b/>
                <w:sz w:val="24"/>
                <w:szCs w:val="24"/>
              </w:rPr>
            </w:pPr>
          </w:p>
          <w:p w:rsidR="00767CF6" w:rsidRDefault="00767CF6" w:rsidP="00D75E15">
            <w:pPr>
              <w:jc w:val="center"/>
              <w:rPr>
                <w:b/>
                <w:sz w:val="24"/>
                <w:szCs w:val="24"/>
              </w:rPr>
            </w:pPr>
          </w:p>
          <w:p w:rsidR="00767CF6" w:rsidRDefault="00767CF6" w:rsidP="00D75E15">
            <w:pPr>
              <w:jc w:val="center"/>
              <w:rPr>
                <w:b/>
                <w:sz w:val="24"/>
                <w:szCs w:val="24"/>
              </w:rPr>
            </w:pPr>
          </w:p>
          <w:p w:rsidR="00767CF6" w:rsidRDefault="001A764F" w:rsidP="007F1CEC">
            <w:pPr>
              <w:rPr>
                <w:b/>
                <w:sz w:val="24"/>
                <w:szCs w:val="24"/>
              </w:rPr>
            </w:pPr>
            <w:r>
              <w:rPr>
                <w:b/>
                <w:sz w:val="24"/>
                <w:szCs w:val="24"/>
              </w:rPr>
              <w:t>Neil Hawkins</w:t>
            </w:r>
          </w:p>
          <w:p w:rsidR="00320EEE" w:rsidRDefault="00320EEE" w:rsidP="00D75E15">
            <w:pPr>
              <w:jc w:val="center"/>
              <w:rPr>
                <w:b/>
                <w:sz w:val="24"/>
                <w:szCs w:val="24"/>
              </w:rPr>
            </w:pPr>
          </w:p>
          <w:p w:rsidR="008A42C6" w:rsidRDefault="008A42C6" w:rsidP="00D75E15">
            <w:pPr>
              <w:jc w:val="center"/>
              <w:rPr>
                <w:b/>
                <w:sz w:val="24"/>
                <w:szCs w:val="24"/>
              </w:rPr>
            </w:pPr>
          </w:p>
          <w:p w:rsidR="008A42C6" w:rsidRDefault="008A42C6" w:rsidP="00D75E15">
            <w:pPr>
              <w:jc w:val="center"/>
              <w:rPr>
                <w:b/>
                <w:sz w:val="24"/>
                <w:szCs w:val="24"/>
              </w:rPr>
            </w:pPr>
          </w:p>
          <w:p w:rsidR="008A42C6" w:rsidRDefault="008A42C6" w:rsidP="00D75E15">
            <w:pPr>
              <w:jc w:val="center"/>
              <w:rPr>
                <w:b/>
                <w:sz w:val="24"/>
                <w:szCs w:val="24"/>
              </w:rPr>
            </w:pPr>
          </w:p>
          <w:p w:rsidR="004A632A" w:rsidRDefault="004A632A" w:rsidP="00D75E15">
            <w:pPr>
              <w:jc w:val="center"/>
              <w:rPr>
                <w:b/>
                <w:sz w:val="24"/>
                <w:szCs w:val="24"/>
              </w:rPr>
            </w:pPr>
          </w:p>
          <w:p w:rsidR="004A632A" w:rsidRDefault="004A632A" w:rsidP="00D75E15">
            <w:pPr>
              <w:jc w:val="center"/>
              <w:rPr>
                <w:b/>
                <w:sz w:val="24"/>
                <w:szCs w:val="24"/>
              </w:rPr>
            </w:pPr>
          </w:p>
          <w:p w:rsidR="004A632A" w:rsidRDefault="004A632A" w:rsidP="00D75E15">
            <w:pPr>
              <w:jc w:val="center"/>
              <w:rPr>
                <w:b/>
                <w:sz w:val="24"/>
                <w:szCs w:val="24"/>
              </w:rPr>
            </w:pPr>
          </w:p>
          <w:p w:rsidR="004A632A" w:rsidRDefault="004A632A" w:rsidP="00D75E15">
            <w:pPr>
              <w:jc w:val="center"/>
              <w:rPr>
                <w:b/>
                <w:sz w:val="24"/>
                <w:szCs w:val="24"/>
              </w:rPr>
            </w:pPr>
          </w:p>
          <w:p w:rsidR="004A632A" w:rsidRDefault="004A632A" w:rsidP="00D75E15">
            <w:pPr>
              <w:jc w:val="center"/>
              <w:rPr>
                <w:b/>
                <w:sz w:val="24"/>
                <w:szCs w:val="24"/>
              </w:rPr>
            </w:pPr>
          </w:p>
          <w:p w:rsidR="004A632A" w:rsidRDefault="004A632A" w:rsidP="00D75E15">
            <w:pPr>
              <w:jc w:val="center"/>
              <w:rPr>
                <w:b/>
                <w:sz w:val="24"/>
                <w:szCs w:val="24"/>
              </w:rPr>
            </w:pPr>
          </w:p>
          <w:p w:rsidR="004A632A" w:rsidRDefault="004A632A" w:rsidP="00D75E15">
            <w:pPr>
              <w:jc w:val="center"/>
              <w:rPr>
                <w:b/>
                <w:sz w:val="24"/>
                <w:szCs w:val="24"/>
              </w:rPr>
            </w:pPr>
          </w:p>
          <w:p w:rsidR="004A632A" w:rsidRDefault="004A632A" w:rsidP="00D75E15">
            <w:pPr>
              <w:jc w:val="center"/>
              <w:rPr>
                <w:b/>
                <w:sz w:val="24"/>
                <w:szCs w:val="24"/>
              </w:rPr>
            </w:pPr>
          </w:p>
          <w:p w:rsidR="004A632A" w:rsidRDefault="004A632A" w:rsidP="00D75E15">
            <w:pPr>
              <w:jc w:val="center"/>
              <w:rPr>
                <w:b/>
                <w:sz w:val="24"/>
                <w:szCs w:val="24"/>
              </w:rPr>
            </w:pPr>
          </w:p>
          <w:p w:rsidR="000D2F17" w:rsidRDefault="000D2F17" w:rsidP="00D75E15">
            <w:pPr>
              <w:jc w:val="center"/>
              <w:rPr>
                <w:b/>
                <w:sz w:val="24"/>
                <w:szCs w:val="24"/>
              </w:rPr>
            </w:pPr>
          </w:p>
          <w:p w:rsidR="000D2F17" w:rsidRDefault="000D2F17" w:rsidP="00D75E15">
            <w:pPr>
              <w:jc w:val="center"/>
              <w:rPr>
                <w:b/>
                <w:sz w:val="24"/>
                <w:szCs w:val="24"/>
              </w:rPr>
            </w:pPr>
          </w:p>
          <w:p w:rsidR="00867999" w:rsidRDefault="00867999" w:rsidP="00D75E15">
            <w:pPr>
              <w:jc w:val="center"/>
              <w:rPr>
                <w:b/>
                <w:sz w:val="24"/>
                <w:szCs w:val="24"/>
              </w:rPr>
            </w:pPr>
          </w:p>
          <w:p w:rsidR="00867999" w:rsidRDefault="00867999" w:rsidP="00D75E15">
            <w:pPr>
              <w:jc w:val="center"/>
              <w:rPr>
                <w:b/>
                <w:sz w:val="24"/>
                <w:szCs w:val="24"/>
              </w:rPr>
            </w:pPr>
          </w:p>
          <w:p w:rsidR="00A26F97" w:rsidRDefault="00A26F97" w:rsidP="00D75E15">
            <w:pPr>
              <w:jc w:val="center"/>
              <w:rPr>
                <w:b/>
                <w:sz w:val="24"/>
                <w:szCs w:val="24"/>
              </w:rPr>
            </w:pPr>
          </w:p>
          <w:p w:rsidR="00A26F97" w:rsidRDefault="00A26F97" w:rsidP="00D75E15">
            <w:pPr>
              <w:jc w:val="center"/>
              <w:rPr>
                <w:b/>
                <w:sz w:val="24"/>
                <w:szCs w:val="24"/>
              </w:rPr>
            </w:pPr>
          </w:p>
          <w:p w:rsidR="007B2388" w:rsidRDefault="007B2388" w:rsidP="00D75E15">
            <w:pPr>
              <w:jc w:val="center"/>
              <w:rPr>
                <w:b/>
                <w:sz w:val="24"/>
                <w:szCs w:val="24"/>
              </w:rPr>
            </w:pPr>
          </w:p>
          <w:p w:rsidR="007B2388" w:rsidRDefault="007B2388" w:rsidP="00D75E15">
            <w:pPr>
              <w:jc w:val="center"/>
              <w:rPr>
                <w:b/>
                <w:sz w:val="24"/>
                <w:szCs w:val="24"/>
              </w:rPr>
            </w:pPr>
          </w:p>
          <w:p w:rsidR="00B90FA0" w:rsidRDefault="00B90FA0" w:rsidP="00D75E15">
            <w:pPr>
              <w:jc w:val="center"/>
              <w:rPr>
                <w:b/>
                <w:sz w:val="24"/>
                <w:szCs w:val="24"/>
              </w:rPr>
            </w:pPr>
          </w:p>
          <w:p w:rsidR="00B90FA0" w:rsidRDefault="00B90FA0" w:rsidP="00D75E15">
            <w:pPr>
              <w:jc w:val="center"/>
              <w:rPr>
                <w:b/>
                <w:sz w:val="24"/>
                <w:szCs w:val="24"/>
              </w:rPr>
            </w:pPr>
          </w:p>
          <w:p w:rsidR="009D503A" w:rsidRDefault="001A764F" w:rsidP="007F1CEC">
            <w:pPr>
              <w:rPr>
                <w:b/>
                <w:sz w:val="24"/>
                <w:szCs w:val="24"/>
              </w:rPr>
            </w:pPr>
            <w:r>
              <w:rPr>
                <w:b/>
                <w:sz w:val="24"/>
                <w:szCs w:val="24"/>
              </w:rPr>
              <w:t>John Caulkin</w:t>
            </w:r>
          </w:p>
          <w:p w:rsidR="009D503A" w:rsidRDefault="009D503A" w:rsidP="00D75E15">
            <w:pPr>
              <w:jc w:val="center"/>
              <w:rPr>
                <w:b/>
                <w:sz w:val="24"/>
                <w:szCs w:val="24"/>
              </w:rPr>
            </w:pPr>
          </w:p>
          <w:p w:rsidR="009D503A" w:rsidRDefault="009D503A" w:rsidP="00D75E15">
            <w:pPr>
              <w:jc w:val="center"/>
              <w:rPr>
                <w:b/>
                <w:sz w:val="24"/>
                <w:szCs w:val="24"/>
              </w:rPr>
            </w:pPr>
          </w:p>
          <w:p w:rsidR="009D503A" w:rsidRDefault="009D503A" w:rsidP="00D75E15">
            <w:pPr>
              <w:jc w:val="center"/>
              <w:rPr>
                <w:b/>
                <w:sz w:val="24"/>
                <w:szCs w:val="24"/>
              </w:rPr>
            </w:pPr>
          </w:p>
          <w:p w:rsidR="00D462AC" w:rsidRDefault="00D462AC" w:rsidP="00D75E15">
            <w:pPr>
              <w:jc w:val="center"/>
              <w:rPr>
                <w:b/>
                <w:sz w:val="24"/>
                <w:szCs w:val="24"/>
              </w:rPr>
            </w:pPr>
          </w:p>
          <w:p w:rsidR="005D0D60" w:rsidRDefault="005D0D60" w:rsidP="00D75E15">
            <w:pPr>
              <w:jc w:val="center"/>
              <w:rPr>
                <w:b/>
                <w:sz w:val="24"/>
                <w:szCs w:val="24"/>
              </w:rPr>
            </w:pPr>
          </w:p>
          <w:p w:rsidR="00684A89" w:rsidRDefault="00684A89" w:rsidP="00D75E15">
            <w:pPr>
              <w:jc w:val="center"/>
              <w:rPr>
                <w:b/>
                <w:sz w:val="24"/>
                <w:szCs w:val="24"/>
              </w:rPr>
            </w:pPr>
          </w:p>
          <w:p w:rsidR="003D316B" w:rsidRDefault="003D316B" w:rsidP="00D75E15">
            <w:pPr>
              <w:jc w:val="center"/>
              <w:rPr>
                <w:b/>
                <w:sz w:val="24"/>
                <w:szCs w:val="24"/>
              </w:rPr>
            </w:pPr>
          </w:p>
          <w:p w:rsidR="0089453D" w:rsidRDefault="0089453D" w:rsidP="00D75E15">
            <w:pPr>
              <w:jc w:val="center"/>
              <w:rPr>
                <w:b/>
                <w:sz w:val="24"/>
                <w:szCs w:val="24"/>
              </w:rPr>
            </w:pPr>
          </w:p>
          <w:p w:rsidR="00AA291B" w:rsidRDefault="00AA291B" w:rsidP="00D75E15">
            <w:pPr>
              <w:jc w:val="center"/>
              <w:rPr>
                <w:b/>
                <w:sz w:val="24"/>
                <w:szCs w:val="24"/>
              </w:rPr>
            </w:pPr>
          </w:p>
          <w:p w:rsidR="00AA291B" w:rsidRDefault="00AA291B" w:rsidP="00D75E15">
            <w:pPr>
              <w:jc w:val="center"/>
              <w:rPr>
                <w:b/>
                <w:sz w:val="24"/>
                <w:szCs w:val="24"/>
              </w:rPr>
            </w:pPr>
          </w:p>
          <w:p w:rsidR="00AA291B" w:rsidRDefault="00AA291B" w:rsidP="00D75E15">
            <w:pPr>
              <w:jc w:val="center"/>
              <w:rPr>
                <w:b/>
                <w:sz w:val="24"/>
                <w:szCs w:val="24"/>
              </w:rPr>
            </w:pPr>
          </w:p>
          <w:p w:rsidR="00AA291B" w:rsidRDefault="00AA291B" w:rsidP="00D75E15">
            <w:pPr>
              <w:jc w:val="center"/>
              <w:rPr>
                <w:b/>
                <w:sz w:val="24"/>
                <w:szCs w:val="24"/>
              </w:rPr>
            </w:pPr>
          </w:p>
          <w:p w:rsidR="00AA291B" w:rsidRDefault="00AA291B" w:rsidP="00D75E15">
            <w:pPr>
              <w:jc w:val="center"/>
              <w:rPr>
                <w:b/>
                <w:sz w:val="24"/>
                <w:szCs w:val="24"/>
              </w:rPr>
            </w:pPr>
          </w:p>
          <w:p w:rsidR="00AA291B" w:rsidRDefault="00AA291B" w:rsidP="00D75E15">
            <w:pPr>
              <w:jc w:val="center"/>
              <w:rPr>
                <w:b/>
                <w:sz w:val="24"/>
                <w:szCs w:val="24"/>
              </w:rPr>
            </w:pPr>
          </w:p>
          <w:p w:rsidR="006758A4" w:rsidRDefault="006758A4" w:rsidP="00D75E15">
            <w:pPr>
              <w:jc w:val="center"/>
              <w:rPr>
                <w:b/>
                <w:sz w:val="24"/>
                <w:szCs w:val="24"/>
              </w:rPr>
            </w:pPr>
          </w:p>
          <w:p w:rsidR="0080203B" w:rsidRDefault="0080203B" w:rsidP="00D75E15">
            <w:pPr>
              <w:jc w:val="center"/>
              <w:rPr>
                <w:b/>
                <w:sz w:val="24"/>
                <w:szCs w:val="24"/>
              </w:rPr>
            </w:pPr>
          </w:p>
          <w:p w:rsidR="006758A4" w:rsidRDefault="006758A4" w:rsidP="00D75E15">
            <w:pPr>
              <w:jc w:val="center"/>
              <w:rPr>
                <w:b/>
                <w:sz w:val="24"/>
                <w:szCs w:val="24"/>
              </w:rPr>
            </w:pPr>
          </w:p>
          <w:p w:rsidR="00532718" w:rsidRDefault="00532718" w:rsidP="007F1CEC">
            <w:pPr>
              <w:rPr>
                <w:b/>
                <w:sz w:val="24"/>
                <w:szCs w:val="24"/>
              </w:rPr>
            </w:pPr>
          </w:p>
          <w:p w:rsidR="002170DC" w:rsidRDefault="001A764F" w:rsidP="007F1CEC">
            <w:pPr>
              <w:rPr>
                <w:b/>
                <w:sz w:val="24"/>
                <w:szCs w:val="24"/>
              </w:rPr>
            </w:pPr>
            <w:r>
              <w:rPr>
                <w:b/>
                <w:sz w:val="24"/>
                <w:szCs w:val="24"/>
              </w:rPr>
              <w:t>John Caulkin</w:t>
            </w: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1A764F" w:rsidRDefault="001A764F" w:rsidP="00D75E15">
            <w:pPr>
              <w:jc w:val="center"/>
              <w:rPr>
                <w:b/>
                <w:sz w:val="24"/>
                <w:szCs w:val="24"/>
              </w:rPr>
            </w:pPr>
          </w:p>
          <w:p w:rsidR="002170DC" w:rsidRDefault="002170DC" w:rsidP="00D75E15">
            <w:pPr>
              <w:jc w:val="center"/>
              <w:rPr>
                <w:b/>
                <w:sz w:val="24"/>
                <w:szCs w:val="24"/>
              </w:rPr>
            </w:pPr>
          </w:p>
          <w:p w:rsidR="002170DC" w:rsidRDefault="002170DC" w:rsidP="00D75E15">
            <w:pPr>
              <w:jc w:val="center"/>
              <w:rPr>
                <w:b/>
                <w:sz w:val="24"/>
                <w:szCs w:val="24"/>
              </w:rPr>
            </w:pPr>
          </w:p>
          <w:p w:rsidR="002170DC" w:rsidRDefault="002170DC" w:rsidP="00D75E15">
            <w:pPr>
              <w:jc w:val="center"/>
              <w:rPr>
                <w:b/>
                <w:sz w:val="24"/>
                <w:szCs w:val="24"/>
              </w:rPr>
            </w:pPr>
          </w:p>
          <w:p w:rsidR="00C33D6A" w:rsidRDefault="00C33D6A" w:rsidP="00876D16">
            <w:pPr>
              <w:jc w:val="center"/>
              <w:rPr>
                <w:b/>
                <w:sz w:val="24"/>
                <w:szCs w:val="24"/>
              </w:rPr>
            </w:pPr>
          </w:p>
          <w:p w:rsidR="00532718" w:rsidRDefault="00532718" w:rsidP="007F1CEC">
            <w:pPr>
              <w:rPr>
                <w:b/>
                <w:sz w:val="24"/>
                <w:szCs w:val="24"/>
              </w:rPr>
            </w:pPr>
          </w:p>
          <w:p w:rsidR="00532718" w:rsidRDefault="00532718" w:rsidP="007F1CEC">
            <w:pPr>
              <w:rPr>
                <w:b/>
                <w:sz w:val="24"/>
                <w:szCs w:val="24"/>
              </w:rPr>
            </w:pPr>
            <w:r>
              <w:rPr>
                <w:b/>
                <w:sz w:val="24"/>
                <w:szCs w:val="24"/>
              </w:rPr>
              <w:t>John Caulkin</w:t>
            </w:r>
          </w:p>
          <w:p w:rsidR="00532718" w:rsidRDefault="00532718" w:rsidP="007F1CEC">
            <w:pPr>
              <w:rPr>
                <w:b/>
                <w:sz w:val="24"/>
                <w:szCs w:val="24"/>
              </w:rPr>
            </w:pPr>
          </w:p>
          <w:p w:rsidR="00532718" w:rsidRDefault="00532718" w:rsidP="007F1CEC">
            <w:pPr>
              <w:rPr>
                <w:b/>
                <w:sz w:val="24"/>
                <w:szCs w:val="24"/>
              </w:rPr>
            </w:pPr>
          </w:p>
          <w:p w:rsidR="00532718" w:rsidRDefault="00532718" w:rsidP="007F1CEC">
            <w:pPr>
              <w:rPr>
                <w:b/>
                <w:sz w:val="24"/>
                <w:szCs w:val="24"/>
              </w:rPr>
            </w:pPr>
          </w:p>
          <w:p w:rsidR="00532718" w:rsidRDefault="00532718" w:rsidP="007F1CEC">
            <w:pPr>
              <w:rPr>
                <w:b/>
                <w:sz w:val="24"/>
                <w:szCs w:val="24"/>
              </w:rPr>
            </w:pPr>
          </w:p>
          <w:p w:rsidR="00C33D6A" w:rsidRDefault="007F1CEC" w:rsidP="007F1CEC">
            <w:pPr>
              <w:rPr>
                <w:b/>
                <w:sz w:val="24"/>
                <w:szCs w:val="24"/>
              </w:rPr>
            </w:pPr>
            <w:r>
              <w:rPr>
                <w:b/>
                <w:sz w:val="24"/>
                <w:szCs w:val="24"/>
              </w:rPr>
              <w:t>Cllr Conteh</w:t>
            </w:r>
          </w:p>
          <w:p w:rsidR="00C33D6A" w:rsidRDefault="00C33D6A" w:rsidP="002170DC">
            <w:pPr>
              <w:rPr>
                <w:b/>
                <w:sz w:val="24"/>
                <w:szCs w:val="24"/>
              </w:rPr>
            </w:pPr>
            <w:r>
              <w:rPr>
                <w:b/>
                <w:sz w:val="24"/>
                <w:szCs w:val="24"/>
              </w:rPr>
              <w:t xml:space="preserve"> </w:t>
            </w:r>
          </w:p>
          <w:p w:rsidR="007F1CEC" w:rsidRDefault="007F1CEC" w:rsidP="002170DC">
            <w:pPr>
              <w:rPr>
                <w:b/>
                <w:sz w:val="24"/>
                <w:szCs w:val="24"/>
              </w:rPr>
            </w:pPr>
            <w:r>
              <w:rPr>
                <w:b/>
                <w:sz w:val="24"/>
                <w:szCs w:val="24"/>
              </w:rPr>
              <w:t>CI Neil Hulme</w:t>
            </w:r>
          </w:p>
          <w:p w:rsidR="00646D79" w:rsidRDefault="00646D79" w:rsidP="002170DC">
            <w:pPr>
              <w:rPr>
                <w:b/>
                <w:sz w:val="24"/>
                <w:szCs w:val="24"/>
              </w:rPr>
            </w:pPr>
          </w:p>
          <w:p w:rsidR="00646D79" w:rsidRDefault="00646D79" w:rsidP="002170DC">
            <w:pPr>
              <w:rPr>
                <w:b/>
                <w:sz w:val="24"/>
                <w:szCs w:val="24"/>
              </w:rPr>
            </w:pPr>
          </w:p>
          <w:p w:rsidR="00646D79" w:rsidRDefault="00646D79" w:rsidP="002170DC">
            <w:pPr>
              <w:rPr>
                <w:b/>
                <w:sz w:val="24"/>
                <w:szCs w:val="24"/>
              </w:rPr>
            </w:pPr>
          </w:p>
          <w:p w:rsidR="00646D79" w:rsidRDefault="00646D79" w:rsidP="002170DC">
            <w:pPr>
              <w:rPr>
                <w:b/>
                <w:sz w:val="24"/>
                <w:szCs w:val="24"/>
              </w:rPr>
            </w:pPr>
          </w:p>
          <w:p w:rsidR="00646D79" w:rsidRDefault="00646D79" w:rsidP="002170DC">
            <w:pPr>
              <w:rPr>
                <w:b/>
                <w:sz w:val="24"/>
                <w:szCs w:val="24"/>
              </w:rPr>
            </w:pPr>
          </w:p>
          <w:p w:rsidR="00646D79" w:rsidRDefault="00646D79" w:rsidP="002170DC">
            <w:pPr>
              <w:rPr>
                <w:b/>
                <w:sz w:val="24"/>
                <w:szCs w:val="24"/>
              </w:rPr>
            </w:pPr>
          </w:p>
          <w:p w:rsidR="00646D79" w:rsidRDefault="00646D79" w:rsidP="002170DC">
            <w:pPr>
              <w:rPr>
                <w:b/>
                <w:sz w:val="24"/>
                <w:szCs w:val="24"/>
              </w:rPr>
            </w:pPr>
          </w:p>
          <w:p w:rsidR="00646D79" w:rsidRDefault="00646D79" w:rsidP="002170DC">
            <w:pPr>
              <w:rPr>
                <w:b/>
                <w:sz w:val="24"/>
                <w:szCs w:val="24"/>
              </w:rPr>
            </w:pPr>
            <w:r>
              <w:rPr>
                <w:b/>
                <w:sz w:val="24"/>
                <w:szCs w:val="24"/>
              </w:rPr>
              <w:t>Chris Preece</w:t>
            </w:r>
          </w:p>
          <w:p w:rsidR="00646D79" w:rsidRDefault="00646D79" w:rsidP="002170DC">
            <w:pPr>
              <w:rPr>
                <w:b/>
                <w:sz w:val="24"/>
                <w:szCs w:val="24"/>
              </w:rPr>
            </w:pPr>
            <w:r>
              <w:rPr>
                <w:b/>
                <w:sz w:val="24"/>
                <w:szCs w:val="24"/>
              </w:rPr>
              <w:t>Claire McIver</w:t>
            </w:r>
          </w:p>
          <w:p w:rsidR="00646D79" w:rsidRDefault="00646D79" w:rsidP="002170DC">
            <w:pPr>
              <w:rPr>
                <w:b/>
                <w:sz w:val="24"/>
                <w:szCs w:val="24"/>
              </w:rPr>
            </w:pPr>
          </w:p>
          <w:p w:rsidR="00646D79" w:rsidRDefault="00646D79" w:rsidP="002170DC">
            <w:pPr>
              <w:rPr>
                <w:b/>
                <w:sz w:val="24"/>
                <w:szCs w:val="24"/>
              </w:rPr>
            </w:pPr>
            <w:r>
              <w:rPr>
                <w:b/>
                <w:sz w:val="24"/>
                <w:szCs w:val="24"/>
              </w:rPr>
              <w:t>Cllr Conteh</w:t>
            </w:r>
          </w:p>
          <w:p w:rsidR="006058F7" w:rsidRDefault="006058F7" w:rsidP="002170DC">
            <w:pPr>
              <w:rPr>
                <w:b/>
                <w:sz w:val="24"/>
                <w:szCs w:val="24"/>
              </w:rPr>
            </w:pPr>
          </w:p>
          <w:p w:rsidR="006058F7" w:rsidRDefault="006058F7" w:rsidP="002170DC">
            <w:pPr>
              <w:rPr>
                <w:b/>
                <w:sz w:val="24"/>
                <w:szCs w:val="24"/>
              </w:rPr>
            </w:pPr>
          </w:p>
          <w:p w:rsidR="006058F7" w:rsidRDefault="006058F7" w:rsidP="002170DC">
            <w:pPr>
              <w:rPr>
                <w:b/>
                <w:sz w:val="24"/>
                <w:szCs w:val="24"/>
              </w:rPr>
            </w:pPr>
          </w:p>
          <w:p w:rsidR="006058F7" w:rsidRDefault="006058F7" w:rsidP="002170DC">
            <w:pPr>
              <w:rPr>
                <w:b/>
                <w:sz w:val="24"/>
                <w:szCs w:val="24"/>
              </w:rPr>
            </w:pPr>
          </w:p>
          <w:p w:rsidR="006058F7" w:rsidRDefault="006058F7" w:rsidP="002170DC">
            <w:pPr>
              <w:rPr>
                <w:b/>
                <w:sz w:val="24"/>
                <w:szCs w:val="24"/>
              </w:rPr>
            </w:pPr>
          </w:p>
          <w:p w:rsidR="006058F7" w:rsidRDefault="006058F7" w:rsidP="002170DC">
            <w:pPr>
              <w:rPr>
                <w:b/>
                <w:sz w:val="24"/>
                <w:szCs w:val="24"/>
              </w:rPr>
            </w:pPr>
            <w:r>
              <w:rPr>
                <w:b/>
                <w:sz w:val="24"/>
                <w:szCs w:val="24"/>
              </w:rPr>
              <w:t>Lesley Mountford</w:t>
            </w:r>
          </w:p>
          <w:p w:rsidR="006058F7" w:rsidRDefault="006058F7" w:rsidP="002170DC">
            <w:pPr>
              <w:rPr>
                <w:b/>
                <w:sz w:val="24"/>
                <w:szCs w:val="24"/>
              </w:rPr>
            </w:pPr>
          </w:p>
          <w:p w:rsidR="006058F7" w:rsidRDefault="006058F7" w:rsidP="002170DC">
            <w:pPr>
              <w:rPr>
                <w:b/>
                <w:sz w:val="24"/>
                <w:szCs w:val="24"/>
              </w:rPr>
            </w:pPr>
          </w:p>
          <w:p w:rsidR="006058F7" w:rsidRDefault="006058F7" w:rsidP="002170DC">
            <w:pPr>
              <w:rPr>
                <w:b/>
                <w:sz w:val="24"/>
                <w:szCs w:val="24"/>
              </w:rPr>
            </w:pPr>
          </w:p>
          <w:p w:rsidR="006058F7" w:rsidRDefault="006058F7" w:rsidP="002170DC">
            <w:pPr>
              <w:rPr>
                <w:b/>
                <w:sz w:val="24"/>
                <w:szCs w:val="24"/>
              </w:rPr>
            </w:pPr>
          </w:p>
          <w:p w:rsidR="006058F7" w:rsidRDefault="006058F7" w:rsidP="002170DC">
            <w:pPr>
              <w:rPr>
                <w:b/>
                <w:sz w:val="24"/>
                <w:szCs w:val="24"/>
              </w:rPr>
            </w:pPr>
            <w:r>
              <w:rPr>
                <w:b/>
                <w:sz w:val="24"/>
                <w:szCs w:val="24"/>
              </w:rPr>
              <w:t>John Caulkin</w:t>
            </w:r>
          </w:p>
          <w:p w:rsidR="006058F7" w:rsidRDefault="006058F7" w:rsidP="002170DC">
            <w:pPr>
              <w:rPr>
                <w:b/>
                <w:sz w:val="24"/>
                <w:szCs w:val="24"/>
              </w:rPr>
            </w:pPr>
            <w:r>
              <w:rPr>
                <w:b/>
                <w:sz w:val="24"/>
                <w:szCs w:val="24"/>
              </w:rPr>
              <w:t>Chris Preece</w:t>
            </w:r>
          </w:p>
          <w:p w:rsidR="006058F7" w:rsidRDefault="006058F7" w:rsidP="002170DC">
            <w:pPr>
              <w:rPr>
                <w:b/>
                <w:sz w:val="24"/>
                <w:szCs w:val="24"/>
              </w:rPr>
            </w:pPr>
            <w:r>
              <w:rPr>
                <w:b/>
                <w:sz w:val="24"/>
                <w:szCs w:val="24"/>
              </w:rPr>
              <w:t>CI Neil Hulme</w:t>
            </w:r>
          </w:p>
          <w:p w:rsidR="006058F7" w:rsidRDefault="006058F7" w:rsidP="002170DC">
            <w:pPr>
              <w:rPr>
                <w:b/>
                <w:sz w:val="24"/>
                <w:szCs w:val="24"/>
              </w:rPr>
            </w:pPr>
            <w:r>
              <w:rPr>
                <w:b/>
                <w:sz w:val="24"/>
                <w:szCs w:val="24"/>
              </w:rPr>
              <w:t>Malcolm Glanister</w:t>
            </w:r>
          </w:p>
          <w:p w:rsidR="002A2A98" w:rsidRDefault="002A2A98" w:rsidP="002170DC">
            <w:pPr>
              <w:rPr>
                <w:b/>
                <w:sz w:val="24"/>
                <w:szCs w:val="24"/>
              </w:rPr>
            </w:pPr>
          </w:p>
          <w:p w:rsidR="002A2A98" w:rsidRDefault="002A2A98" w:rsidP="002170DC">
            <w:pPr>
              <w:rPr>
                <w:b/>
                <w:sz w:val="24"/>
                <w:szCs w:val="24"/>
              </w:rPr>
            </w:pPr>
          </w:p>
          <w:p w:rsidR="002A2A98" w:rsidRDefault="002A2A98" w:rsidP="002170DC">
            <w:pPr>
              <w:rPr>
                <w:b/>
                <w:sz w:val="24"/>
                <w:szCs w:val="24"/>
              </w:rPr>
            </w:pPr>
            <w:r>
              <w:rPr>
                <w:b/>
                <w:sz w:val="24"/>
                <w:szCs w:val="24"/>
              </w:rPr>
              <w:t>Chris Preece</w:t>
            </w:r>
          </w:p>
          <w:p w:rsidR="002A2A98" w:rsidRDefault="002A2A98" w:rsidP="002170DC">
            <w:pPr>
              <w:rPr>
                <w:b/>
                <w:sz w:val="24"/>
                <w:szCs w:val="24"/>
              </w:rPr>
            </w:pPr>
            <w:r>
              <w:rPr>
                <w:b/>
                <w:sz w:val="24"/>
                <w:szCs w:val="24"/>
              </w:rPr>
              <w:lastRenderedPageBreak/>
              <w:t>Joanne Tyzzer</w:t>
            </w:r>
          </w:p>
          <w:p w:rsidR="002A2A98" w:rsidRDefault="002A2A98" w:rsidP="002170DC">
            <w:pPr>
              <w:rPr>
                <w:b/>
                <w:sz w:val="24"/>
                <w:szCs w:val="24"/>
              </w:rPr>
            </w:pPr>
            <w:r>
              <w:rPr>
                <w:b/>
                <w:sz w:val="24"/>
                <w:szCs w:val="24"/>
              </w:rPr>
              <w:t>John Salmon</w:t>
            </w:r>
          </w:p>
          <w:p w:rsidR="002A2A98" w:rsidRDefault="002A2A98" w:rsidP="002170DC">
            <w:pPr>
              <w:rPr>
                <w:b/>
                <w:sz w:val="24"/>
                <w:szCs w:val="24"/>
              </w:rPr>
            </w:pPr>
          </w:p>
          <w:p w:rsidR="002A2A98" w:rsidRDefault="002A2A98" w:rsidP="002170DC">
            <w:pPr>
              <w:rPr>
                <w:b/>
                <w:sz w:val="24"/>
                <w:szCs w:val="24"/>
              </w:rPr>
            </w:pPr>
          </w:p>
          <w:p w:rsidR="002A2A98" w:rsidRPr="009333BF" w:rsidRDefault="002A2A98" w:rsidP="002170DC">
            <w:pPr>
              <w:rPr>
                <w:b/>
                <w:sz w:val="24"/>
                <w:szCs w:val="24"/>
              </w:rPr>
            </w:pPr>
            <w:r>
              <w:rPr>
                <w:b/>
                <w:sz w:val="24"/>
                <w:szCs w:val="24"/>
              </w:rPr>
              <w:t>Cllr Conteh</w:t>
            </w:r>
          </w:p>
        </w:tc>
        <w:tc>
          <w:tcPr>
            <w:tcW w:w="7087" w:type="dxa"/>
          </w:tcPr>
          <w:p w:rsidR="0072137A" w:rsidRDefault="0072137A" w:rsidP="00A27E77">
            <w:pPr>
              <w:rPr>
                <w:b/>
                <w:sz w:val="24"/>
                <w:szCs w:val="24"/>
              </w:rPr>
            </w:pPr>
            <w:r>
              <w:rPr>
                <w:b/>
                <w:sz w:val="24"/>
                <w:szCs w:val="24"/>
              </w:rPr>
              <w:lastRenderedPageBreak/>
              <w:t>1.</w:t>
            </w:r>
            <w:r w:rsidRPr="0072137A">
              <w:rPr>
                <w:b/>
                <w:sz w:val="24"/>
                <w:szCs w:val="24"/>
              </w:rPr>
              <w:t xml:space="preserve"> </w:t>
            </w:r>
            <w:r>
              <w:rPr>
                <w:b/>
                <w:sz w:val="24"/>
                <w:szCs w:val="24"/>
              </w:rPr>
              <w:t>Introduction and Apologies</w:t>
            </w:r>
          </w:p>
          <w:p w:rsidR="006A499F" w:rsidRDefault="003E5CAC" w:rsidP="00A27E77">
            <w:pPr>
              <w:rPr>
                <w:sz w:val="24"/>
                <w:szCs w:val="24"/>
              </w:rPr>
            </w:pPr>
            <w:r>
              <w:rPr>
                <w:sz w:val="24"/>
                <w:szCs w:val="24"/>
              </w:rPr>
              <w:t>Jim Gibson conducted the meeting</w:t>
            </w:r>
          </w:p>
          <w:p w:rsidR="0072137A" w:rsidRDefault="0072137A" w:rsidP="00A27E77">
            <w:pPr>
              <w:rPr>
                <w:sz w:val="24"/>
                <w:szCs w:val="24"/>
              </w:rPr>
            </w:pPr>
          </w:p>
          <w:p w:rsidR="008C12EC" w:rsidRPr="00320EEE" w:rsidRDefault="001A764F" w:rsidP="008C12EC">
            <w:pPr>
              <w:rPr>
                <w:rFonts w:cs="Arial"/>
                <w:b/>
                <w:sz w:val="24"/>
                <w:szCs w:val="24"/>
              </w:rPr>
            </w:pPr>
            <w:r>
              <w:rPr>
                <w:rFonts w:cs="Arial"/>
                <w:b/>
                <w:sz w:val="24"/>
                <w:szCs w:val="24"/>
              </w:rPr>
              <w:t xml:space="preserve">2. </w:t>
            </w:r>
            <w:r w:rsidR="008C12EC" w:rsidRPr="00320EEE">
              <w:rPr>
                <w:rFonts w:cs="Arial"/>
                <w:b/>
                <w:sz w:val="24"/>
                <w:szCs w:val="24"/>
              </w:rPr>
              <w:t>Presentation</w:t>
            </w:r>
            <w:r w:rsidR="00320EEE" w:rsidRPr="00320EEE">
              <w:rPr>
                <w:rFonts w:cs="Arial"/>
                <w:b/>
                <w:sz w:val="24"/>
                <w:szCs w:val="24"/>
              </w:rPr>
              <w:t xml:space="preserve"> by:</w:t>
            </w:r>
            <w:r w:rsidR="008C12EC" w:rsidRPr="00320EEE">
              <w:rPr>
                <w:rFonts w:cs="Arial"/>
                <w:b/>
                <w:sz w:val="24"/>
                <w:szCs w:val="24"/>
              </w:rPr>
              <w:t xml:space="preserve"> </w:t>
            </w:r>
          </w:p>
          <w:p w:rsidR="008C12EC" w:rsidRPr="00320EEE" w:rsidRDefault="008C12EC" w:rsidP="008C12EC">
            <w:pPr>
              <w:rPr>
                <w:rFonts w:cs="Arial"/>
                <w:b/>
                <w:sz w:val="24"/>
                <w:szCs w:val="24"/>
              </w:rPr>
            </w:pPr>
            <w:r w:rsidRPr="00320EEE">
              <w:rPr>
                <w:rFonts w:cs="Arial"/>
                <w:b/>
                <w:sz w:val="24"/>
                <w:szCs w:val="24"/>
              </w:rPr>
              <w:t>Cllr Randy Conteh</w:t>
            </w:r>
          </w:p>
          <w:p w:rsidR="008C12EC" w:rsidRPr="00320EEE" w:rsidRDefault="008C12EC" w:rsidP="008C12EC">
            <w:pPr>
              <w:rPr>
                <w:rFonts w:cs="Arial"/>
                <w:b/>
                <w:sz w:val="24"/>
                <w:szCs w:val="24"/>
              </w:rPr>
            </w:pPr>
            <w:r w:rsidRPr="00320EEE">
              <w:rPr>
                <w:rFonts w:cs="Arial"/>
                <w:sz w:val="24"/>
                <w:szCs w:val="24"/>
              </w:rPr>
              <w:t>Cabinet Member Housing, Communities and Safer City</w:t>
            </w:r>
          </w:p>
          <w:p w:rsidR="008C12EC" w:rsidRPr="00320EEE" w:rsidRDefault="008C12EC" w:rsidP="008C12EC">
            <w:pPr>
              <w:rPr>
                <w:rFonts w:cs="Arial"/>
                <w:b/>
                <w:sz w:val="24"/>
                <w:szCs w:val="24"/>
              </w:rPr>
            </w:pPr>
            <w:r w:rsidRPr="00320EEE">
              <w:rPr>
                <w:rFonts w:cs="Arial"/>
                <w:b/>
                <w:sz w:val="24"/>
                <w:szCs w:val="24"/>
              </w:rPr>
              <w:t>Joanne Tyzzer</w:t>
            </w:r>
          </w:p>
          <w:p w:rsidR="008C12EC" w:rsidRPr="00320EEE" w:rsidRDefault="008C12EC" w:rsidP="008C12EC">
            <w:pPr>
              <w:rPr>
                <w:rFonts w:cs="Arial"/>
                <w:sz w:val="24"/>
                <w:szCs w:val="24"/>
              </w:rPr>
            </w:pPr>
            <w:r w:rsidRPr="00320EEE">
              <w:rPr>
                <w:rFonts w:cs="Arial"/>
                <w:sz w:val="24"/>
                <w:szCs w:val="24"/>
              </w:rPr>
              <w:t>Acting Director of Place, Growth and Prosperity</w:t>
            </w:r>
          </w:p>
          <w:p w:rsidR="008C12EC" w:rsidRPr="00320EEE" w:rsidRDefault="008C12EC" w:rsidP="008C12EC">
            <w:pPr>
              <w:rPr>
                <w:rFonts w:cs="Arial"/>
                <w:b/>
                <w:sz w:val="24"/>
                <w:szCs w:val="24"/>
              </w:rPr>
            </w:pPr>
            <w:r w:rsidRPr="00320EEE">
              <w:rPr>
                <w:rFonts w:cs="Arial"/>
                <w:b/>
                <w:sz w:val="24"/>
                <w:szCs w:val="24"/>
              </w:rPr>
              <w:t>Lesley Mountford</w:t>
            </w:r>
          </w:p>
          <w:p w:rsidR="008C12EC" w:rsidRPr="00320EEE" w:rsidRDefault="008C12EC" w:rsidP="008C12EC">
            <w:pPr>
              <w:rPr>
                <w:rFonts w:cs="Arial"/>
                <w:sz w:val="24"/>
                <w:szCs w:val="24"/>
              </w:rPr>
            </w:pPr>
            <w:r w:rsidRPr="00320EEE">
              <w:rPr>
                <w:rFonts w:cs="Arial"/>
                <w:sz w:val="24"/>
                <w:szCs w:val="24"/>
              </w:rPr>
              <w:t>Director of Public Health and Adult Social Care</w:t>
            </w:r>
          </w:p>
          <w:p w:rsidR="008C12EC" w:rsidRPr="00320EEE" w:rsidRDefault="008C12EC" w:rsidP="008C12EC">
            <w:pPr>
              <w:rPr>
                <w:rFonts w:cs="Arial"/>
                <w:b/>
                <w:sz w:val="24"/>
                <w:szCs w:val="24"/>
              </w:rPr>
            </w:pPr>
            <w:r w:rsidRPr="00320EEE">
              <w:rPr>
                <w:rFonts w:cs="Arial"/>
                <w:b/>
                <w:sz w:val="24"/>
                <w:szCs w:val="24"/>
              </w:rPr>
              <w:t>Claire McIver</w:t>
            </w:r>
          </w:p>
          <w:p w:rsidR="008C12EC" w:rsidRPr="00320EEE" w:rsidRDefault="008C12EC" w:rsidP="008C12EC">
            <w:pPr>
              <w:rPr>
                <w:rFonts w:cs="Arial"/>
                <w:sz w:val="24"/>
                <w:szCs w:val="24"/>
              </w:rPr>
            </w:pPr>
            <w:r w:rsidRPr="00320EEE">
              <w:rPr>
                <w:rFonts w:cs="Arial"/>
                <w:sz w:val="24"/>
                <w:szCs w:val="24"/>
              </w:rPr>
              <w:t>Strategic Manager - Safe and Healthy Communities</w:t>
            </w:r>
          </w:p>
          <w:p w:rsidR="003E5CAC" w:rsidRPr="00320EEE" w:rsidRDefault="003E5CAC" w:rsidP="008A2C3F">
            <w:pPr>
              <w:rPr>
                <w:sz w:val="24"/>
                <w:szCs w:val="24"/>
              </w:rPr>
            </w:pPr>
          </w:p>
          <w:p w:rsidR="003E5CAC" w:rsidRPr="00320EEE" w:rsidRDefault="00320EEE" w:rsidP="008A2C3F">
            <w:pPr>
              <w:rPr>
                <w:sz w:val="24"/>
                <w:szCs w:val="24"/>
              </w:rPr>
            </w:pPr>
            <w:r w:rsidRPr="00320EEE">
              <w:rPr>
                <w:sz w:val="24"/>
                <w:szCs w:val="24"/>
              </w:rPr>
              <w:t>Copy of presentation attached.</w:t>
            </w:r>
          </w:p>
          <w:p w:rsidR="00320EEE" w:rsidRDefault="00320EEE" w:rsidP="008A2C3F">
            <w:pPr>
              <w:rPr>
                <w:sz w:val="24"/>
                <w:szCs w:val="24"/>
              </w:rPr>
            </w:pPr>
            <w:r w:rsidRPr="00320EEE">
              <w:rPr>
                <w:sz w:val="24"/>
                <w:szCs w:val="24"/>
              </w:rPr>
              <w:t>If you would like Cllr Conteh to attend your RA’</w:t>
            </w:r>
            <w:r>
              <w:rPr>
                <w:sz w:val="24"/>
                <w:szCs w:val="24"/>
              </w:rPr>
              <w:t xml:space="preserve">s meetings, please email: </w:t>
            </w:r>
            <w:hyperlink r:id="rId9" w:history="1">
              <w:r w:rsidRPr="00700AAE">
                <w:rPr>
                  <w:rStyle w:val="Hyperlink"/>
                  <w:sz w:val="24"/>
                  <w:szCs w:val="24"/>
                </w:rPr>
                <w:t>Randolph.Conteh@stoke.gov.uk</w:t>
              </w:r>
            </w:hyperlink>
          </w:p>
          <w:p w:rsidR="001950FB" w:rsidRDefault="001950FB" w:rsidP="008C12EC">
            <w:pPr>
              <w:rPr>
                <w:sz w:val="24"/>
                <w:szCs w:val="24"/>
              </w:rPr>
            </w:pPr>
          </w:p>
          <w:p w:rsidR="00320EEE" w:rsidRPr="00320EEE" w:rsidRDefault="001A764F" w:rsidP="00320EEE">
            <w:pPr>
              <w:rPr>
                <w:rFonts w:cs="Arial"/>
                <w:b/>
                <w:color w:val="FF0000"/>
                <w:sz w:val="24"/>
                <w:szCs w:val="24"/>
              </w:rPr>
            </w:pPr>
            <w:r>
              <w:rPr>
                <w:rFonts w:cs="Arial"/>
                <w:b/>
                <w:sz w:val="24"/>
                <w:szCs w:val="24"/>
              </w:rPr>
              <w:t xml:space="preserve">3. </w:t>
            </w:r>
            <w:r w:rsidR="00320EEE" w:rsidRPr="00320EEE">
              <w:rPr>
                <w:rFonts w:cs="Arial"/>
                <w:b/>
                <w:sz w:val="24"/>
                <w:szCs w:val="24"/>
              </w:rPr>
              <w:t>Questions from RA’s</w:t>
            </w:r>
          </w:p>
          <w:p w:rsidR="00320EEE" w:rsidRPr="00320EEE" w:rsidRDefault="00320EEE" w:rsidP="00320EEE">
            <w:pPr>
              <w:rPr>
                <w:rFonts w:cs="Arial"/>
                <w:b/>
                <w:sz w:val="24"/>
                <w:szCs w:val="24"/>
              </w:rPr>
            </w:pPr>
            <w:r w:rsidRPr="00320EEE">
              <w:rPr>
                <w:rFonts w:cs="Arial"/>
                <w:b/>
                <w:sz w:val="24"/>
                <w:szCs w:val="24"/>
              </w:rPr>
              <w:t xml:space="preserve">Newford RA </w:t>
            </w:r>
          </w:p>
          <w:p w:rsidR="00320EEE" w:rsidRPr="00320EEE" w:rsidRDefault="00320EEE" w:rsidP="00320EEE">
            <w:pPr>
              <w:rPr>
                <w:rFonts w:cs="Arial"/>
                <w:sz w:val="24"/>
                <w:szCs w:val="24"/>
              </w:rPr>
            </w:pPr>
            <w:r w:rsidRPr="00320EEE">
              <w:rPr>
                <w:rFonts w:cs="Arial"/>
                <w:sz w:val="24"/>
                <w:szCs w:val="24"/>
              </w:rPr>
              <w:t>In the Smallthorne area of the city we have we have a number of streets with terraced housing; some have rear alleyways that are adopted; most have alleyways that are unadopted.  The so called unadopted alleyways are a blight on our city and portray an image of Victorian Britain at its worst - they are overgrown, litter strewn and fly tipping havens.</w:t>
            </w:r>
          </w:p>
          <w:p w:rsidR="00320EEE" w:rsidRDefault="00320EEE" w:rsidP="00320EEE">
            <w:pPr>
              <w:rPr>
                <w:rFonts w:cs="Arial"/>
                <w:sz w:val="24"/>
                <w:szCs w:val="24"/>
              </w:rPr>
            </w:pPr>
            <w:r w:rsidRPr="00320EEE">
              <w:rPr>
                <w:rFonts w:cs="Arial"/>
                <w:sz w:val="24"/>
                <w:szCs w:val="24"/>
              </w:rPr>
              <w:t>What is the city councils policy on unadopted alleyways? If we don’t; should we not include these alleyways into a regeneration plan to bring our city into the 21</w:t>
            </w:r>
            <w:r w:rsidRPr="00320EEE">
              <w:rPr>
                <w:rFonts w:cs="Arial"/>
                <w:sz w:val="24"/>
                <w:szCs w:val="24"/>
                <w:vertAlign w:val="superscript"/>
              </w:rPr>
              <w:t>st</w:t>
            </w:r>
            <w:r w:rsidRPr="00320EEE">
              <w:rPr>
                <w:rFonts w:cs="Arial"/>
                <w:sz w:val="24"/>
                <w:szCs w:val="24"/>
              </w:rPr>
              <w:t xml:space="preserve"> century?</w:t>
            </w:r>
          </w:p>
          <w:p w:rsidR="001A764F" w:rsidRPr="001A764F" w:rsidRDefault="001A764F" w:rsidP="001A764F">
            <w:pPr>
              <w:pStyle w:val="ListParagraph"/>
              <w:numPr>
                <w:ilvl w:val="0"/>
                <w:numId w:val="19"/>
              </w:numPr>
              <w:jc w:val="both"/>
              <w:rPr>
                <w:rFonts w:cs="Arial"/>
                <w:bCs/>
                <w:i/>
                <w:sz w:val="24"/>
                <w:szCs w:val="24"/>
              </w:rPr>
            </w:pPr>
            <w:r w:rsidRPr="001A764F">
              <w:rPr>
                <w:rFonts w:cs="Arial"/>
                <w:bCs/>
                <w:i/>
                <w:sz w:val="24"/>
                <w:szCs w:val="24"/>
              </w:rPr>
              <w:t xml:space="preserve">There are around 12 miles of unadopted rear alleyways </w:t>
            </w:r>
            <w:r w:rsidRPr="001A764F">
              <w:rPr>
                <w:rFonts w:cs="Arial"/>
                <w:bCs/>
                <w:i/>
                <w:sz w:val="24"/>
                <w:szCs w:val="24"/>
              </w:rPr>
              <w:lastRenderedPageBreak/>
              <w:t>across the City. Responsibility for them is generally uncertain. It would cost an estimated £3m to clear, surface and light them. Routine maintenance and cleaning would cost between £300k and £600k per year. Adopting them wholesale is not an option from the financial perspective. Most will be covered by the City Council’s fly-tipping service, but not programmed maintenance. Adopting is not however a straight forward process and requires consent of current owners of properties serviced by them.</w:t>
            </w:r>
          </w:p>
          <w:p w:rsidR="00320EEE" w:rsidRDefault="00320EEE" w:rsidP="00320EEE">
            <w:pPr>
              <w:rPr>
                <w:rFonts w:cs="Arial"/>
                <w:sz w:val="24"/>
                <w:szCs w:val="24"/>
              </w:rPr>
            </w:pPr>
          </w:p>
          <w:p w:rsidR="001A764F" w:rsidRDefault="00320EEE" w:rsidP="00320EEE">
            <w:pPr>
              <w:rPr>
                <w:rFonts w:cs="Arial"/>
                <w:sz w:val="24"/>
                <w:szCs w:val="24"/>
              </w:rPr>
            </w:pPr>
            <w:r w:rsidRPr="001A764F">
              <w:rPr>
                <w:rFonts w:cs="Arial"/>
                <w:b/>
                <w:sz w:val="24"/>
                <w:szCs w:val="24"/>
              </w:rPr>
              <w:t>Cllr Conteh</w:t>
            </w:r>
            <w:r w:rsidRPr="001A764F">
              <w:rPr>
                <w:rFonts w:cs="Arial"/>
                <w:sz w:val="24"/>
                <w:szCs w:val="24"/>
              </w:rPr>
              <w:t xml:space="preserve"> </w:t>
            </w:r>
          </w:p>
          <w:p w:rsidR="00320EEE" w:rsidRDefault="00320EEE" w:rsidP="001A764F">
            <w:pPr>
              <w:pStyle w:val="ListParagraph"/>
              <w:numPr>
                <w:ilvl w:val="0"/>
                <w:numId w:val="19"/>
              </w:numPr>
              <w:rPr>
                <w:rFonts w:cs="Arial"/>
                <w:sz w:val="24"/>
                <w:szCs w:val="24"/>
              </w:rPr>
            </w:pPr>
            <w:r w:rsidRPr="001A764F">
              <w:rPr>
                <w:rFonts w:cs="Arial"/>
                <w:sz w:val="24"/>
                <w:szCs w:val="24"/>
              </w:rPr>
              <w:t>If flytipping is reported, the City Council have a pledge to clean and prosecute if evidence is found.</w:t>
            </w:r>
          </w:p>
          <w:p w:rsidR="001A764F" w:rsidRPr="001A764F" w:rsidRDefault="001A764F" w:rsidP="001A764F">
            <w:pPr>
              <w:pStyle w:val="ListParagraph"/>
              <w:rPr>
                <w:rFonts w:cs="Arial"/>
                <w:sz w:val="24"/>
                <w:szCs w:val="24"/>
              </w:rPr>
            </w:pPr>
          </w:p>
          <w:p w:rsidR="00320EEE" w:rsidRPr="00320EEE" w:rsidRDefault="00320EEE" w:rsidP="00320EEE">
            <w:pPr>
              <w:rPr>
                <w:rFonts w:cs="Arial"/>
                <w:b/>
                <w:sz w:val="24"/>
                <w:szCs w:val="24"/>
              </w:rPr>
            </w:pPr>
            <w:r w:rsidRPr="00320EEE">
              <w:rPr>
                <w:rFonts w:cs="Arial"/>
                <w:b/>
                <w:sz w:val="24"/>
                <w:szCs w:val="24"/>
              </w:rPr>
              <w:t>Eaton Park RA</w:t>
            </w:r>
          </w:p>
          <w:p w:rsidR="00320EEE" w:rsidRDefault="00320EEE" w:rsidP="00320EEE">
            <w:pPr>
              <w:rPr>
                <w:rFonts w:cs="Arial"/>
                <w:sz w:val="24"/>
                <w:szCs w:val="24"/>
              </w:rPr>
            </w:pPr>
            <w:r w:rsidRPr="00320EEE">
              <w:rPr>
                <w:rFonts w:cs="Arial"/>
                <w:sz w:val="24"/>
                <w:szCs w:val="24"/>
              </w:rPr>
              <w:t>Development of the old Berryhill Site.  It is several years since the site was closed and the buildings demolished.  Following attempted liaison with Mark James recently we cannot secure any answers as to when the site will be put up for sale or development secured.  What are the plans to start the development of the site before it is targeted by gypsies?</w:t>
            </w:r>
          </w:p>
          <w:p w:rsidR="001A764F" w:rsidRPr="001A764F" w:rsidRDefault="001A764F" w:rsidP="001A764F">
            <w:pPr>
              <w:pStyle w:val="ListParagraph"/>
              <w:numPr>
                <w:ilvl w:val="0"/>
                <w:numId w:val="19"/>
              </w:numPr>
              <w:jc w:val="both"/>
              <w:rPr>
                <w:rFonts w:cs="Arial"/>
                <w:i/>
                <w:sz w:val="24"/>
                <w:szCs w:val="24"/>
              </w:rPr>
            </w:pPr>
            <w:r w:rsidRPr="001A764F">
              <w:rPr>
                <w:rFonts w:cs="Arial"/>
                <w:i/>
                <w:sz w:val="24"/>
                <w:szCs w:val="24"/>
              </w:rPr>
              <w:t>The City Council is working with the adjoining landowner to prepare a detailed master plan covering the Berryhill area. The master plan will cover a number of sites and look at issues such as housing, schools, education, open space and transport, all matters currently constraining development. The thinking is at a very early stage and no decisions will be made without engaging with residents and ward Councillors. However it is possible that the former school could be developed sooner rather than later and the Council could bring a scheme forward to develop the site within the next 12 months if this does not adversely impact on larger scale development.</w:t>
            </w:r>
          </w:p>
          <w:p w:rsidR="001A764F" w:rsidRPr="00320EEE" w:rsidRDefault="001A764F" w:rsidP="00320EEE">
            <w:pPr>
              <w:rPr>
                <w:rFonts w:cs="Arial"/>
                <w:sz w:val="24"/>
                <w:szCs w:val="24"/>
              </w:rPr>
            </w:pPr>
          </w:p>
          <w:p w:rsidR="00320EEE" w:rsidRDefault="00320EEE" w:rsidP="00320EEE">
            <w:pPr>
              <w:rPr>
                <w:rFonts w:cs="Arial"/>
                <w:sz w:val="24"/>
                <w:szCs w:val="24"/>
              </w:rPr>
            </w:pPr>
            <w:r w:rsidRPr="00320EEE">
              <w:rPr>
                <w:rFonts w:cs="Arial"/>
                <w:sz w:val="24"/>
                <w:szCs w:val="24"/>
              </w:rPr>
              <w:t>The City Centre continues to be a haven for beggars and chuggers causing an unacceptable environment for shoppers.  Despite being told a Director of Stoke on Trent City Council has been given direct responsibility for cleaning it up no action has been taken as it is still the same. (02.02.17) and Policing is still none evident.  What action is planned in objective terms to clean it up?</w:t>
            </w:r>
          </w:p>
          <w:p w:rsidR="001A764F" w:rsidRPr="001A764F" w:rsidRDefault="001A764F" w:rsidP="001A764F">
            <w:pPr>
              <w:pStyle w:val="ListParagraph"/>
              <w:numPr>
                <w:ilvl w:val="0"/>
                <w:numId w:val="20"/>
              </w:numPr>
              <w:contextualSpacing w:val="0"/>
              <w:jc w:val="both"/>
              <w:rPr>
                <w:rFonts w:cs="Arial"/>
                <w:i/>
                <w:sz w:val="24"/>
                <w:szCs w:val="24"/>
              </w:rPr>
            </w:pPr>
            <w:r w:rsidRPr="001A764F">
              <w:rPr>
                <w:rFonts w:cs="Arial"/>
                <w:i/>
                <w:sz w:val="24"/>
                <w:szCs w:val="24"/>
              </w:rPr>
              <w:t>£10m, spent on 3 phases of public realm in Tontine Street/Percy Street, Albion Square and from Smithfield to the retail area (Broad Street and Piccadilly). This has vastly improved the physical environment, with a particular impact in Piccadilly where increased footfall has led to 5-6 new café/restaurants opening, leading to a change in the City Centre leisure offer.</w:t>
            </w:r>
          </w:p>
          <w:p w:rsidR="001A764F" w:rsidRPr="001A764F" w:rsidRDefault="001A764F" w:rsidP="001A764F">
            <w:pPr>
              <w:pStyle w:val="ListParagraph"/>
              <w:numPr>
                <w:ilvl w:val="0"/>
                <w:numId w:val="20"/>
              </w:numPr>
              <w:contextualSpacing w:val="0"/>
              <w:jc w:val="both"/>
              <w:rPr>
                <w:rFonts w:cs="Arial"/>
                <w:i/>
                <w:sz w:val="24"/>
                <w:szCs w:val="24"/>
              </w:rPr>
            </w:pPr>
            <w:r w:rsidRPr="001A764F">
              <w:rPr>
                <w:rFonts w:cs="Arial"/>
                <w:i/>
                <w:sz w:val="24"/>
                <w:szCs w:val="24"/>
              </w:rPr>
              <w:t>A further £10m investment in the public realm is in the pipeline, with phase 4 in Crown Bank/Stafford Street and Lidice Way due to start on site w/c 20</w:t>
            </w:r>
            <w:r w:rsidRPr="001A764F">
              <w:rPr>
                <w:rFonts w:cs="Arial"/>
                <w:i/>
                <w:sz w:val="24"/>
                <w:szCs w:val="24"/>
                <w:vertAlign w:val="superscript"/>
              </w:rPr>
              <w:t>th</w:t>
            </w:r>
            <w:r w:rsidRPr="001A764F">
              <w:rPr>
                <w:rFonts w:cs="Arial"/>
                <w:i/>
                <w:sz w:val="24"/>
                <w:szCs w:val="24"/>
              </w:rPr>
              <w:t xml:space="preserve"> March, and other phases in the retail </w:t>
            </w:r>
            <w:r w:rsidRPr="001A764F">
              <w:rPr>
                <w:rFonts w:cs="Arial"/>
                <w:i/>
                <w:sz w:val="24"/>
                <w:szCs w:val="24"/>
              </w:rPr>
              <w:lastRenderedPageBreak/>
              <w:t xml:space="preserve">core due to be tackled over the next couple of years. It is anticipated that this investment will have a similar impact on footfall and dwell-time, and therefore lead to a reduction in shop vacancies. </w:t>
            </w:r>
          </w:p>
          <w:p w:rsidR="001A764F" w:rsidRPr="001A764F" w:rsidRDefault="001A764F" w:rsidP="001A764F">
            <w:pPr>
              <w:pStyle w:val="ListParagraph"/>
              <w:numPr>
                <w:ilvl w:val="0"/>
                <w:numId w:val="20"/>
              </w:numPr>
              <w:contextualSpacing w:val="0"/>
              <w:jc w:val="both"/>
              <w:rPr>
                <w:rFonts w:cs="Arial"/>
                <w:i/>
                <w:sz w:val="24"/>
                <w:szCs w:val="24"/>
              </w:rPr>
            </w:pPr>
            <w:r w:rsidRPr="001A764F">
              <w:rPr>
                <w:rFonts w:cs="Arial"/>
                <w:i/>
                <w:sz w:val="24"/>
                <w:szCs w:val="24"/>
              </w:rPr>
              <w:t>The former Crown Bank toilets have already been removed - which was a really bad spot for ASB. New toilet provision will be provided in the vicinity of the Market.</w:t>
            </w:r>
          </w:p>
          <w:p w:rsidR="001A764F" w:rsidRPr="001A764F" w:rsidRDefault="001A764F" w:rsidP="001A764F">
            <w:pPr>
              <w:pStyle w:val="ListParagraph"/>
              <w:numPr>
                <w:ilvl w:val="0"/>
                <w:numId w:val="20"/>
              </w:numPr>
              <w:contextualSpacing w:val="0"/>
              <w:jc w:val="both"/>
              <w:rPr>
                <w:rFonts w:cs="Arial"/>
                <w:i/>
                <w:sz w:val="24"/>
                <w:szCs w:val="24"/>
              </w:rPr>
            </w:pPr>
            <w:r w:rsidRPr="001A764F">
              <w:rPr>
                <w:rFonts w:cs="Arial"/>
                <w:i/>
                <w:sz w:val="24"/>
                <w:szCs w:val="24"/>
              </w:rPr>
              <w:t>One and Two Smithfield, host approx. 1,300 jobs. This has had a hugely positive impact on footfall. The delivery of the next phase of a residential scheme and hotel will have a similar positive impact.</w:t>
            </w:r>
          </w:p>
          <w:p w:rsidR="001A764F" w:rsidRPr="001A764F" w:rsidRDefault="001A764F" w:rsidP="001A764F">
            <w:pPr>
              <w:pStyle w:val="ListParagraph"/>
              <w:numPr>
                <w:ilvl w:val="0"/>
                <w:numId w:val="20"/>
              </w:numPr>
              <w:contextualSpacing w:val="0"/>
              <w:jc w:val="both"/>
              <w:rPr>
                <w:rFonts w:cs="Arial"/>
                <w:i/>
                <w:sz w:val="24"/>
                <w:szCs w:val="24"/>
              </w:rPr>
            </w:pPr>
            <w:r w:rsidRPr="001A764F">
              <w:rPr>
                <w:rFonts w:cs="Arial"/>
                <w:i/>
                <w:sz w:val="24"/>
                <w:szCs w:val="24"/>
              </w:rPr>
              <w:t>Intu’s £20m investment in the Hive (multi-screen cinema and mid-range family restaurants) has attracted different visitors to the City Centre; with footfall up approx. 25% in the Intu Potteries Shopping Centre and average spend per visitor increasing. I understand that 1.5 million visited the Hive in its first year of opening.</w:t>
            </w:r>
          </w:p>
          <w:p w:rsidR="001A764F" w:rsidRPr="001A764F" w:rsidRDefault="001A764F" w:rsidP="001A764F">
            <w:pPr>
              <w:pStyle w:val="ListParagraph"/>
              <w:numPr>
                <w:ilvl w:val="0"/>
                <w:numId w:val="20"/>
              </w:numPr>
              <w:contextualSpacing w:val="0"/>
              <w:jc w:val="both"/>
              <w:rPr>
                <w:rFonts w:cs="Arial"/>
                <w:i/>
                <w:sz w:val="24"/>
                <w:szCs w:val="24"/>
              </w:rPr>
            </w:pPr>
            <w:r w:rsidRPr="001A764F">
              <w:rPr>
                <w:rFonts w:cs="Arial"/>
                <w:i/>
                <w:sz w:val="24"/>
                <w:szCs w:val="24"/>
              </w:rPr>
              <w:t>Unity Walk – the 400,000 sq ft retail/leisure proposal (including hotel, cinema and 617 space car park). If delivered, this has the potential to have a huge impact on footfall and attractiveness of the City Centre.</w:t>
            </w:r>
          </w:p>
          <w:p w:rsidR="001A764F" w:rsidRPr="001A764F" w:rsidRDefault="001A764F" w:rsidP="001A764F">
            <w:pPr>
              <w:pStyle w:val="ListParagraph"/>
              <w:numPr>
                <w:ilvl w:val="0"/>
                <w:numId w:val="20"/>
              </w:numPr>
              <w:contextualSpacing w:val="0"/>
              <w:jc w:val="both"/>
              <w:rPr>
                <w:rFonts w:cs="Arial"/>
                <w:i/>
                <w:sz w:val="24"/>
                <w:szCs w:val="24"/>
              </w:rPr>
            </w:pPr>
            <w:r w:rsidRPr="001A764F">
              <w:rPr>
                <w:rFonts w:cs="Arial"/>
                <w:i/>
                <w:sz w:val="24"/>
                <w:szCs w:val="24"/>
              </w:rPr>
              <w:t>The key thread with all of the above is increased footfall – this needs to continue to grow so that the ASB is less visible and the increased number of visitors deters such behaviour.</w:t>
            </w:r>
          </w:p>
          <w:p w:rsidR="001A764F" w:rsidRPr="001A764F" w:rsidRDefault="001A764F" w:rsidP="001A764F">
            <w:pPr>
              <w:jc w:val="both"/>
              <w:rPr>
                <w:rFonts w:cs="Arial"/>
                <w:i/>
                <w:sz w:val="16"/>
                <w:szCs w:val="16"/>
              </w:rPr>
            </w:pPr>
          </w:p>
          <w:p w:rsidR="001A764F" w:rsidRPr="001A764F" w:rsidRDefault="001A764F" w:rsidP="001A764F">
            <w:pPr>
              <w:jc w:val="both"/>
              <w:rPr>
                <w:rFonts w:cs="Arial"/>
                <w:i/>
                <w:sz w:val="24"/>
                <w:szCs w:val="24"/>
              </w:rPr>
            </w:pPr>
            <w:r w:rsidRPr="001A764F">
              <w:rPr>
                <w:rFonts w:cs="Arial"/>
                <w:i/>
                <w:sz w:val="24"/>
                <w:szCs w:val="24"/>
              </w:rPr>
              <w:t xml:space="preserve">In response to the City Centre Support issues, the Council currently commissions 2 direct access hostels – 90 Hope Street in Hanley and the Salvation Army based in Stoke and a Rough Sleepers Outreach service that is available from 6am in the morning. The outreach support workers travel the city visiting sites where rough sleepers are known to frequent, such as the city centre and to act on reports of rough sleeping from the council, agencies/organisations and members of the public. The rough sleepers staff will liaise with the Council’s Housing Solutions service and the direct access hostels to help secure accommodation for rough sleepers as a priority and will help them to access other services around improving wellbeing including; substance misuse support, clinical care where appropriate, help with financial issues and access to mental health support. In addition the Council also provides additional support for emergency provision under the Severe Weather Emergency provision (SWEP) arrangements when the temperature falls below zero for 3 consecutive nights. </w:t>
            </w:r>
          </w:p>
          <w:p w:rsidR="001A764F" w:rsidRPr="001A764F" w:rsidRDefault="001A764F" w:rsidP="001A764F">
            <w:pPr>
              <w:jc w:val="both"/>
              <w:rPr>
                <w:rFonts w:cs="Arial"/>
                <w:i/>
                <w:sz w:val="24"/>
                <w:szCs w:val="24"/>
              </w:rPr>
            </w:pPr>
            <w:r w:rsidRPr="001A764F">
              <w:rPr>
                <w:rFonts w:cs="Arial"/>
                <w:i/>
                <w:sz w:val="24"/>
                <w:szCs w:val="24"/>
              </w:rPr>
              <w:t>Sometimes, rough sleepers will not want to engage with support so the outreach team continue to visit and be available to help to ensure that wellbeing is monitored and to encourage engagement and offers of help. Gaining trust is an important part of their role where many rough sleepers dis-engage or refuse support due to previous experiences.</w:t>
            </w:r>
          </w:p>
          <w:p w:rsidR="001A764F" w:rsidRPr="001A764F" w:rsidRDefault="001A764F" w:rsidP="001A764F">
            <w:pPr>
              <w:jc w:val="both"/>
              <w:rPr>
                <w:rFonts w:cs="Arial"/>
                <w:i/>
                <w:sz w:val="24"/>
                <w:szCs w:val="24"/>
              </w:rPr>
            </w:pPr>
            <w:r w:rsidRPr="001A764F">
              <w:rPr>
                <w:rFonts w:cs="Arial"/>
                <w:i/>
                <w:sz w:val="24"/>
                <w:szCs w:val="24"/>
              </w:rPr>
              <w:t xml:space="preserve">In addition to the councils commissioned services, there are night </w:t>
            </w:r>
            <w:r w:rsidRPr="001A764F">
              <w:rPr>
                <w:rFonts w:cs="Arial"/>
                <w:i/>
                <w:sz w:val="24"/>
                <w:szCs w:val="24"/>
              </w:rPr>
              <w:lastRenderedPageBreak/>
              <w:t xml:space="preserve">shelter services that currently operate. </w:t>
            </w:r>
          </w:p>
          <w:p w:rsidR="001A764F" w:rsidRPr="001A764F" w:rsidRDefault="001A764F" w:rsidP="001A764F">
            <w:pPr>
              <w:jc w:val="both"/>
              <w:rPr>
                <w:rFonts w:cs="Arial"/>
                <w:i/>
                <w:sz w:val="24"/>
                <w:szCs w:val="24"/>
              </w:rPr>
            </w:pPr>
            <w:r w:rsidRPr="001A764F">
              <w:rPr>
                <w:rFonts w:cs="Arial"/>
                <w:i/>
                <w:sz w:val="24"/>
                <w:szCs w:val="24"/>
              </w:rPr>
              <w:t xml:space="preserve">The Macari Centre opens 7 nights per week currently offering accommodation to around 26 people based on the outskirts of Hanley city centre. Hot meals, a bed and follow on support </w:t>
            </w:r>
            <w:r w:rsidR="00532718" w:rsidRPr="001A764F">
              <w:rPr>
                <w:rFonts w:cs="Arial"/>
                <w:i/>
                <w:sz w:val="24"/>
                <w:szCs w:val="24"/>
              </w:rPr>
              <w:t>are</w:t>
            </w:r>
            <w:r w:rsidRPr="001A764F">
              <w:rPr>
                <w:rFonts w:cs="Arial"/>
                <w:i/>
                <w:sz w:val="24"/>
                <w:szCs w:val="24"/>
              </w:rPr>
              <w:t xml:space="preserve"> offered during the morning. The Macari Trust who operate the centre with support from the YMCA, are currently exploring opportunities to extend the opening hours to be open all day (24/7). They want to extend their offer to include more in-reach services and positive daytime activity.</w:t>
            </w:r>
          </w:p>
          <w:p w:rsidR="001A764F" w:rsidRPr="001A764F" w:rsidRDefault="001A764F" w:rsidP="001A764F">
            <w:pPr>
              <w:jc w:val="both"/>
              <w:rPr>
                <w:rFonts w:cs="Arial"/>
                <w:i/>
                <w:sz w:val="24"/>
                <w:szCs w:val="24"/>
              </w:rPr>
            </w:pPr>
            <w:r w:rsidRPr="001A764F">
              <w:rPr>
                <w:rFonts w:cs="Arial"/>
                <w:i/>
                <w:sz w:val="24"/>
                <w:szCs w:val="24"/>
              </w:rPr>
              <w:t xml:space="preserve">The Stoke Churches </w:t>
            </w:r>
            <w:proofErr w:type="spellStart"/>
            <w:r w:rsidRPr="001A764F">
              <w:rPr>
                <w:rFonts w:cs="Arial"/>
                <w:i/>
                <w:sz w:val="24"/>
                <w:szCs w:val="24"/>
              </w:rPr>
              <w:t>Nightshelter</w:t>
            </w:r>
            <w:proofErr w:type="spellEnd"/>
            <w:r w:rsidRPr="001A764F">
              <w:rPr>
                <w:rFonts w:cs="Arial"/>
                <w:i/>
                <w:sz w:val="24"/>
                <w:szCs w:val="24"/>
              </w:rPr>
              <w:t xml:space="preserve"> also </w:t>
            </w:r>
            <w:r w:rsidR="00532718" w:rsidRPr="001A764F">
              <w:rPr>
                <w:rFonts w:cs="Arial"/>
                <w:i/>
                <w:sz w:val="24"/>
                <w:szCs w:val="24"/>
              </w:rPr>
              <w:t>offers</w:t>
            </w:r>
            <w:r w:rsidRPr="001A764F">
              <w:rPr>
                <w:rFonts w:cs="Arial"/>
                <w:i/>
                <w:sz w:val="24"/>
                <w:szCs w:val="24"/>
              </w:rPr>
              <w:t xml:space="preserve"> a similar service from Friday to Sunday (incl) rotating each night. These are located in Burslem, Sneyd Green and Fenton. The service has been running through the winter period and plans to close at the end of March. Rough Sleepers can be referred here at the weekends and the services have liaised with the outreach service.  The Stoke Churches along with the Number 11 Project are looking to also develop daytime activity and have asked the council to support them to help facilitate in-reach support rather than capital funding to take this forward and is planned for Summer 2017. </w:t>
            </w:r>
          </w:p>
          <w:p w:rsidR="001A764F" w:rsidRPr="007F1CEC" w:rsidRDefault="007F1CEC" w:rsidP="001A764F">
            <w:pPr>
              <w:jc w:val="both"/>
              <w:rPr>
                <w:rFonts w:cs="Arial"/>
                <w:b/>
                <w:i/>
                <w:sz w:val="24"/>
                <w:szCs w:val="24"/>
              </w:rPr>
            </w:pPr>
            <w:r>
              <w:rPr>
                <w:rFonts w:cs="Arial"/>
                <w:b/>
                <w:i/>
                <w:sz w:val="24"/>
                <w:szCs w:val="24"/>
              </w:rPr>
              <w:t xml:space="preserve">Additional Information </w:t>
            </w:r>
          </w:p>
          <w:p w:rsidR="001A764F" w:rsidRPr="001A764F" w:rsidRDefault="001A764F" w:rsidP="001A764F">
            <w:pPr>
              <w:jc w:val="both"/>
              <w:rPr>
                <w:rFonts w:cs="Arial"/>
                <w:i/>
                <w:sz w:val="24"/>
                <w:szCs w:val="24"/>
              </w:rPr>
            </w:pPr>
            <w:r w:rsidRPr="001A764F">
              <w:rPr>
                <w:rFonts w:cs="Arial"/>
                <w:i/>
                <w:sz w:val="24"/>
                <w:szCs w:val="24"/>
              </w:rPr>
              <w:t>The City Director, David Sidaway, has committed the city council to take concerted action to ensure the city centre in Hanley is an attractive place for people to live, work and play.</w:t>
            </w:r>
          </w:p>
          <w:p w:rsidR="001A764F" w:rsidRPr="001A764F" w:rsidRDefault="001A764F" w:rsidP="001A764F">
            <w:pPr>
              <w:jc w:val="both"/>
              <w:rPr>
                <w:rFonts w:cs="Arial"/>
                <w:i/>
                <w:sz w:val="24"/>
                <w:szCs w:val="24"/>
              </w:rPr>
            </w:pPr>
            <w:r w:rsidRPr="001A764F">
              <w:rPr>
                <w:rFonts w:cs="Arial"/>
                <w:i/>
                <w:sz w:val="24"/>
                <w:szCs w:val="24"/>
              </w:rPr>
              <w:t>Staffordshire Police and the Police Crime Commissioner are fully committed to supporting the city council's ambition, as are local businesses.</w:t>
            </w:r>
          </w:p>
          <w:p w:rsidR="001A764F" w:rsidRPr="001A764F" w:rsidRDefault="001A764F" w:rsidP="001A764F">
            <w:pPr>
              <w:jc w:val="both"/>
              <w:rPr>
                <w:rFonts w:cs="Arial"/>
                <w:i/>
                <w:sz w:val="24"/>
                <w:szCs w:val="24"/>
              </w:rPr>
            </w:pPr>
            <w:r w:rsidRPr="001A764F">
              <w:rPr>
                <w:rFonts w:cs="Arial"/>
                <w:i/>
                <w:sz w:val="24"/>
                <w:szCs w:val="24"/>
              </w:rPr>
              <w:t>A senior Partnership Board to be attended by David Sidaway and the Deputy Chief Constable is being established to ensure leadership and oversight of actions to address this issue. Political representation will also be invited.</w:t>
            </w:r>
          </w:p>
          <w:p w:rsidR="001A764F" w:rsidRPr="001A764F" w:rsidRDefault="001A764F" w:rsidP="001A764F">
            <w:pPr>
              <w:jc w:val="both"/>
              <w:rPr>
                <w:rFonts w:cs="Arial"/>
                <w:i/>
                <w:sz w:val="24"/>
                <w:szCs w:val="24"/>
              </w:rPr>
            </w:pPr>
            <w:r w:rsidRPr="001A764F">
              <w:rPr>
                <w:rFonts w:cs="Arial"/>
                <w:i/>
                <w:sz w:val="24"/>
                <w:szCs w:val="24"/>
              </w:rPr>
              <w:t>A draft action plan is being put together which will form part of a report to the city council and will be taken to the inaugural meeting of the Board for agreement.</w:t>
            </w:r>
          </w:p>
          <w:p w:rsidR="001A764F" w:rsidRPr="001A764F" w:rsidRDefault="001A764F" w:rsidP="001A764F">
            <w:pPr>
              <w:jc w:val="both"/>
              <w:rPr>
                <w:rFonts w:cs="Arial"/>
                <w:i/>
                <w:sz w:val="24"/>
                <w:szCs w:val="24"/>
              </w:rPr>
            </w:pPr>
            <w:r w:rsidRPr="001A764F">
              <w:rPr>
                <w:rFonts w:cs="Arial"/>
                <w:i/>
                <w:sz w:val="24"/>
                <w:szCs w:val="24"/>
              </w:rPr>
              <w:t>There are three main streams of work in the action plan:</w:t>
            </w:r>
          </w:p>
          <w:p w:rsidR="001A764F" w:rsidRPr="001A764F" w:rsidRDefault="001A764F" w:rsidP="001A764F">
            <w:pPr>
              <w:jc w:val="both"/>
              <w:rPr>
                <w:rFonts w:cs="Arial"/>
                <w:i/>
                <w:sz w:val="24"/>
                <w:szCs w:val="24"/>
              </w:rPr>
            </w:pPr>
            <w:r w:rsidRPr="001A764F">
              <w:rPr>
                <w:rFonts w:cs="Arial"/>
                <w:i/>
                <w:sz w:val="24"/>
                <w:szCs w:val="24"/>
              </w:rPr>
              <w:t xml:space="preserve">1. Enforcement actions to address anti-social behaviour, backed up by good quality support services for vulnerable people in need; </w:t>
            </w:r>
          </w:p>
          <w:p w:rsidR="001A764F" w:rsidRPr="001A764F" w:rsidRDefault="001A764F" w:rsidP="001A764F">
            <w:pPr>
              <w:jc w:val="both"/>
              <w:rPr>
                <w:rFonts w:cs="Arial"/>
                <w:i/>
                <w:sz w:val="24"/>
                <w:szCs w:val="24"/>
              </w:rPr>
            </w:pPr>
            <w:r w:rsidRPr="001A764F">
              <w:rPr>
                <w:rFonts w:cs="Arial"/>
                <w:i/>
                <w:sz w:val="24"/>
                <w:szCs w:val="24"/>
              </w:rPr>
              <w:t>2. Environmental actions designed to reduce 'hotspots' through for example gating allies, use of CCTV, licensing action against premises selling alcohol irresponsibly, physical improvements to the public realm and increased visible policing presence in the city centre.  This may also include a proposal to implement a Public Space Protection Order across the city centre and Hanley Park (to reduce the risk of displacement activity);</w:t>
            </w:r>
          </w:p>
          <w:p w:rsidR="001A764F" w:rsidRPr="001A764F" w:rsidRDefault="001A764F" w:rsidP="001A764F">
            <w:pPr>
              <w:jc w:val="both"/>
              <w:rPr>
                <w:rFonts w:cs="Arial"/>
                <w:i/>
                <w:sz w:val="24"/>
                <w:szCs w:val="24"/>
              </w:rPr>
            </w:pPr>
            <w:r w:rsidRPr="001A764F">
              <w:rPr>
                <w:rFonts w:cs="Arial"/>
                <w:i/>
                <w:sz w:val="24"/>
                <w:szCs w:val="24"/>
              </w:rPr>
              <w:t>3. Positive promotion of Hanley designed to counteract a negative perception of the city centre, including promotion of cultural life and link to city of culture and daytime presence of volunteers such as street pastors to welcome people to the city centre.</w:t>
            </w:r>
          </w:p>
          <w:p w:rsidR="001A764F" w:rsidRPr="001A764F" w:rsidRDefault="001A764F" w:rsidP="001A764F">
            <w:pPr>
              <w:jc w:val="both"/>
              <w:rPr>
                <w:rFonts w:cs="Arial"/>
                <w:i/>
                <w:sz w:val="24"/>
                <w:szCs w:val="24"/>
              </w:rPr>
            </w:pPr>
            <w:r w:rsidRPr="001A764F">
              <w:rPr>
                <w:rFonts w:cs="Arial"/>
                <w:i/>
                <w:sz w:val="24"/>
                <w:szCs w:val="24"/>
              </w:rPr>
              <w:t>A multi-agency planning event is planned in the next few weeks to get wider input, ahead of the first meeting of the Board.</w:t>
            </w:r>
          </w:p>
          <w:p w:rsidR="001A764F" w:rsidRDefault="001A764F" w:rsidP="00320EEE">
            <w:pPr>
              <w:rPr>
                <w:rFonts w:cs="Arial"/>
                <w:b/>
                <w:sz w:val="24"/>
                <w:szCs w:val="24"/>
              </w:rPr>
            </w:pPr>
            <w:r w:rsidRPr="001A764F">
              <w:rPr>
                <w:rFonts w:cs="Arial"/>
                <w:b/>
                <w:sz w:val="24"/>
                <w:szCs w:val="24"/>
              </w:rPr>
              <w:lastRenderedPageBreak/>
              <w:t>4. Comments to Hanley Town Centre</w:t>
            </w:r>
          </w:p>
          <w:p w:rsidR="001A764F" w:rsidRDefault="001A764F" w:rsidP="00320EEE">
            <w:pPr>
              <w:rPr>
                <w:rFonts w:cs="Arial"/>
                <w:sz w:val="24"/>
                <w:szCs w:val="24"/>
              </w:rPr>
            </w:pPr>
            <w:r>
              <w:rPr>
                <w:rFonts w:cs="Arial"/>
                <w:sz w:val="24"/>
                <w:szCs w:val="24"/>
              </w:rPr>
              <w:t xml:space="preserve">Voiced his concerns and the new </w:t>
            </w:r>
            <w:r w:rsidR="007F1CEC">
              <w:rPr>
                <w:rFonts w:cs="Arial"/>
                <w:sz w:val="24"/>
                <w:szCs w:val="24"/>
              </w:rPr>
              <w:t>initiative</w:t>
            </w:r>
            <w:r>
              <w:rPr>
                <w:rFonts w:cs="Arial"/>
                <w:sz w:val="24"/>
                <w:szCs w:val="24"/>
              </w:rPr>
              <w:t xml:space="preserve"> launched as reported by the Sentinel – Police </w:t>
            </w:r>
            <w:r w:rsidR="007F1CEC">
              <w:rPr>
                <w:rFonts w:cs="Arial"/>
                <w:sz w:val="24"/>
                <w:szCs w:val="24"/>
              </w:rPr>
              <w:t>crackdown</w:t>
            </w:r>
            <w:r>
              <w:rPr>
                <w:rFonts w:cs="Arial"/>
                <w:sz w:val="24"/>
                <w:szCs w:val="24"/>
              </w:rPr>
              <w:t xml:space="preserve"> on </w:t>
            </w:r>
            <w:r w:rsidR="007F1CEC">
              <w:rPr>
                <w:rFonts w:cs="Arial"/>
                <w:sz w:val="24"/>
                <w:szCs w:val="24"/>
              </w:rPr>
              <w:t>beggar</w:t>
            </w:r>
            <w:r>
              <w:rPr>
                <w:rFonts w:cs="Arial"/>
                <w:sz w:val="24"/>
                <w:szCs w:val="24"/>
              </w:rPr>
              <w:t>s, street drinkers and shop lifters in Hanley.</w:t>
            </w:r>
          </w:p>
          <w:p w:rsidR="001A764F" w:rsidRDefault="00DF548B" w:rsidP="00320EEE">
            <w:pPr>
              <w:rPr>
                <w:rFonts w:cs="Arial"/>
                <w:sz w:val="24"/>
                <w:szCs w:val="24"/>
              </w:rPr>
            </w:pPr>
            <w:hyperlink r:id="rId10" w:history="1">
              <w:r w:rsidR="007F1CEC" w:rsidRPr="00700AAE">
                <w:rPr>
                  <w:rStyle w:val="Hyperlink"/>
                  <w:rFonts w:cs="Arial"/>
                  <w:sz w:val="24"/>
                  <w:szCs w:val="24"/>
                </w:rPr>
                <w:t>http://www.stokesentinel.co.uk/staffordshire-police-launch-operation-electron-to-tackle-anti-social-behaviour-in-the-city-centre/story-30243059-detail/story.html</w:t>
              </w:r>
            </w:hyperlink>
          </w:p>
          <w:p w:rsidR="007F1CEC" w:rsidRDefault="007F1CEC" w:rsidP="00320EEE">
            <w:pPr>
              <w:rPr>
                <w:rFonts w:cs="Arial"/>
                <w:sz w:val="24"/>
                <w:szCs w:val="24"/>
              </w:rPr>
            </w:pPr>
            <w:r>
              <w:rPr>
                <w:rFonts w:cs="Arial"/>
                <w:sz w:val="24"/>
                <w:szCs w:val="24"/>
              </w:rPr>
              <w:t>The committee are working to address the issues that you have raised, there are short and long term fixes in place, but no overnight solution.</w:t>
            </w:r>
          </w:p>
          <w:p w:rsidR="007F1CEC" w:rsidRDefault="007F1CEC" w:rsidP="00320EEE">
            <w:pPr>
              <w:rPr>
                <w:rFonts w:cs="Arial"/>
                <w:sz w:val="24"/>
                <w:szCs w:val="24"/>
              </w:rPr>
            </w:pPr>
            <w:r>
              <w:rPr>
                <w:rFonts w:cs="Arial"/>
                <w:sz w:val="24"/>
                <w:szCs w:val="24"/>
              </w:rPr>
              <w:t xml:space="preserve">The initiative launched on Saturday had been planned for a while and had run in Nov and Dec which reduced asb in the run up to Christmas.  Police and Partners are working together to reduce all the issues and understanding of the root causes, ie homeless people and people purporting to be homeless.  People come into Hanley to earn money through begging; these are the ones who need to be targeted, not the ones who need genuine help.  It is about building up a picture of those who refuse to engage and documenting this is their lifestyle choice and taking the appropriate action.  </w:t>
            </w:r>
          </w:p>
          <w:p w:rsidR="007F1CEC" w:rsidRDefault="00646D79" w:rsidP="00320EEE">
            <w:pPr>
              <w:rPr>
                <w:rFonts w:cs="Arial"/>
                <w:sz w:val="24"/>
                <w:szCs w:val="24"/>
              </w:rPr>
            </w:pPr>
            <w:r>
              <w:rPr>
                <w:rFonts w:cs="Arial"/>
                <w:sz w:val="24"/>
                <w:szCs w:val="24"/>
              </w:rPr>
              <w:t>Could a scheme be implemented to say – do not give to beggars?</w:t>
            </w:r>
          </w:p>
          <w:p w:rsidR="00646D79" w:rsidRDefault="00646D79" w:rsidP="00320EEE">
            <w:pPr>
              <w:rPr>
                <w:rFonts w:cs="Arial"/>
                <w:sz w:val="24"/>
                <w:szCs w:val="24"/>
              </w:rPr>
            </w:pPr>
          </w:p>
          <w:p w:rsidR="00646D79" w:rsidRDefault="00646D79" w:rsidP="00320EEE">
            <w:pPr>
              <w:rPr>
                <w:rFonts w:cs="Arial"/>
                <w:sz w:val="24"/>
                <w:szCs w:val="24"/>
              </w:rPr>
            </w:pPr>
            <w:r>
              <w:rPr>
                <w:rFonts w:cs="Arial"/>
                <w:sz w:val="24"/>
                <w:szCs w:val="24"/>
              </w:rPr>
              <w:t>There is a scheme in place – Make It Count.  This promotes giving monies to services that support vulnerable people.  It was launched in December and will be re-advertised.</w:t>
            </w:r>
          </w:p>
          <w:p w:rsidR="00646D79" w:rsidRDefault="00646D79" w:rsidP="00320EEE">
            <w:pPr>
              <w:rPr>
                <w:rFonts w:cs="Arial"/>
                <w:sz w:val="24"/>
                <w:szCs w:val="24"/>
              </w:rPr>
            </w:pPr>
            <w:r>
              <w:rPr>
                <w:rFonts w:cs="Arial"/>
                <w:sz w:val="24"/>
                <w:szCs w:val="24"/>
              </w:rPr>
              <w:t>Long Term Fixes - Support</w:t>
            </w:r>
          </w:p>
          <w:p w:rsidR="00646D79" w:rsidRDefault="00646D79" w:rsidP="00646D79">
            <w:pPr>
              <w:pStyle w:val="ListParagraph"/>
              <w:numPr>
                <w:ilvl w:val="0"/>
                <w:numId w:val="21"/>
              </w:numPr>
              <w:rPr>
                <w:rFonts w:cs="Arial"/>
                <w:sz w:val="24"/>
                <w:szCs w:val="24"/>
              </w:rPr>
            </w:pPr>
            <w:r>
              <w:rPr>
                <w:rFonts w:cs="Arial"/>
                <w:sz w:val="24"/>
                <w:szCs w:val="24"/>
              </w:rPr>
              <w:t>Need to get people off of the drugs and alcohol</w:t>
            </w:r>
          </w:p>
          <w:p w:rsidR="00646D79" w:rsidRDefault="00646D79" w:rsidP="00646D79">
            <w:pPr>
              <w:pStyle w:val="ListParagraph"/>
              <w:numPr>
                <w:ilvl w:val="0"/>
                <w:numId w:val="21"/>
              </w:numPr>
              <w:rPr>
                <w:rFonts w:cs="Arial"/>
                <w:sz w:val="24"/>
                <w:szCs w:val="24"/>
              </w:rPr>
            </w:pPr>
            <w:r>
              <w:rPr>
                <w:rFonts w:cs="Arial"/>
                <w:sz w:val="24"/>
                <w:szCs w:val="24"/>
              </w:rPr>
              <w:t>There are genuine vulnerable people who are homeless who need help</w:t>
            </w:r>
          </w:p>
          <w:p w:rsidR="00646D79" w:rsidRDefault="00646D79" w:rsidP="00646D79">
            <w:pPr>
              <w:pStyle w:val="ListParagraph"/>
              <w:numPr>
                <w:ilvl w:val="0"/>
                <w:numId w:val="21"/>
              </w:numPr>
              <w:rPr>
                <w:rFonts w:cs="Arial"/>
                <w:sz w:val="24"/>
                <w:szCs w:val="24"/>
              </w:rPr>
            </w:pPr>
            <w:r>
              <w:rPr>
                <w:rFonts w:cs="Arial"/>
                <w:sz w:val="24"/>
                <w:szCs w:val="24"/>
              </w:rPr>
              <w:t>Address the people who cause problems but are not homeless</w:t>
            </w:r>
          </w:p>
          <w:p w:rsidR="006058F7" w:rsidRDefault="006058F7" w:rsidP="006058F7">
            <w:pPr>
              <w:rPr>
                <w:rFonts w:cs="Arial"/>
                <w:sz w:val="24"/>
                <w:szCs w:val="24"/>
              </w:rPr>
            </w:pPr>
          </w:p>
          <w:p w:rsidR="006058F7" w:rsidRDefault="006058F7" w:rsidP="006058F7">
            <w:pPr>
              <w:rPr>
                <w:rFonts w:cs="Arial"/>
                <w:sz w:val="24"/>
                <w:szCs w:val="24"/>
              </w:rPr>
            </w:pPr>
            <w:r>
              <w:rPr>
                <w:rFonts w:cs="Arial"/>
                <w:sz w:val="24"/>
                <w:szCs w:val="24"/>
              </w:rPr>
              <w:t>There are dedicated GP’s and nurses who are helping people to come off drugs and alcohol.  Various Services are linking together to help and support those who are homeless and or have drug and alcohol issues. There are people who do not want support or want to engage, but they are still offered support as there may be a time when they change their minds or situation changes.</w:t>
            </w:r>
          </w:p>
          <w:p w:rsidR="006058F7" w:rsidRDefault="006058F7" w:rsidP="006058F7">
            <w:pPr>
              <w:rPr>
                <w:rFonts w:cs="Arial"/>
                <w:sz w:val="24"/>
                <w:szCs w:val="24"/>
              </w:rPr>
            </w:pPr>
            <w:r>
              <w:rPr>
                <w:rFonts w:cs="Arial"/>
                <w:sz w:val="24"/>
                <w:szCs w:val="24"/>
              </w:rPr>
              <w:t>I would like to see beggars removed from Hanley Town Centre and for people to be able to shop without being hassled.</w:t>
            </w:r>
          </w:p>
          <w:p w:rsidR="006058F7" w:rsidRDefault="006058F7" w:rsidP="006058F7">
            <w:pPr>
              <w:rPr>
                <w:rFonts w:cs="Arial"/>
                <w:sz w:val="24"/>
                <w:szCs w:val="24"/>
              </w:rPr>
            </w:pPr>
            <w:r>
              <w:rPr>
                <w:rFonts w:cs="Arial"/>
                <w:sz w:val="24"/>
                <w:szCs w:val="24"/>
              </w:rPr>
              <w:t>Is begging an offence?</w:t>
            </w:r>
          </w:p>
          <w:p w:rsidR="006058F7" w:rsidRDefault="006058F7" w:rsidP="006058F7">
            <w:pPr>
              <w:rPr>
                <w:rFonts w:cs="Arial"/>
                <w:sz w:val="24"/>
                <w:szCs w:val="24"/>
              </w:rPr>
            </w:pPr>
          </w:p>
          <w:p w:rsidR="006058F7" w:rsidRDefault="006058F7" w:rsidP="006058F7">
            <w:pPr>
              <w:rPr>
                <w:rFonts w:cs="Arial"/>
                <w:sz w:val="24"/>
                <w:szCs w:val="24"/>
              </w:rPr>
            </w:pPr>
            <w:r>
              <w:rPr>
                <w:rFonts w:cs="Arial"/>
                <w:sz w:val="24"/>
                <w:szCs w:val="24"/>
              </w:rPr>
              <w:t>Begging is an offence, but it is not a straightforward process to prosecute and take to court.</w:t>
            </w:r>
          </w:p>
          <w:p w:rsidR="006058F7" w:rsidRDefault="006058F7" w:rsidP="006058F7">
            <w:pPr>
              <w:rPr>
                <w:rFonts w:cs="Arial"/>
                <w:sz w:val="24"/>
                <w:szCs w:val="24"/>
              </w:rPr>
            </w:pPr>
            <w:r>
              <w:rPr>
                <w:rFonts w:cs="Arial"/>
                <w:sz w:val="24"/>
                <w:szCs w:val="24"/>
              </w:rPr>
              <w:t>Look at begging from another angle – beggars cannot pay the fine and people tend to give money to beggars because they feel sorry for them.  If a by-law was introduces, this may help as people are less inclined to break the law.</w:t>
            </w:r>
          </w:p>
          <w:p w:rsidR="002A2A98" w:rsidRDefault="002A2A98" w:rsidP="006058F7">
            <w:pPr>
              <w:rPr>
                <w:rFonts w:cs="Arial"/>
                <w:sz w:val="24"/>
                <w:szCs w:val="24"/>
              </w:rPr>
            </w:pPr>
            <w:r>
              <w:rPr>
                <w:rFonts w:cs="Arial"/>
                <w:sz w:val="24"/>
                <w:szCs w:val="24"/>
              </w:rPr>
              <w:t xml:space="preserve">The toilets removed at Crown </w:t>
            </w:r>
            <w:r w:rsidR="00532718">
              <w:rPr>
                <w:rFonts w:cs="Arial"/>
                <w:sz w:val="24"/>
                <w:szCs w:val="24"/>
              </w:rPr>
              <w:t>Bank -</w:t>
            </w:r>
            <w:r>
              <w:rPr>
                <w:rFonts w:cs="Arial"/>
                <w:sz w:val="24"/>
                <w:szCs w:val="24"/>
              </w:rPr>
              <w:t xml:space="preserve"> why weren’t new ones built first?</w:t>
            </w:r>
          </w:p>
          <w:p w:rsidR="002A2A98" w:rsidRDefault="002A2A98" w:rsidP="006058F7">
            <w:pPr>
              <w:rPr>
                <w:rFonts w:cs="Arial"/>
                <w:sz w:val="24"/>
                <w:szCs w:val="24"/>
              </w:rPr>
            </w:pPr>
            <w:r>
              <w:rPr>
                <w:rFonts w:cs="Arial"/>
                <w:sz w:val="24"/>
                <w:szCs w:val="24"/>
              </w:rPr>
              <w:lastRenderedPageBreak/>
              <w:t>The toilets were closed in Nov 2015 and were not going to be re-opened.</w:t>
            </w:r>
          </w:p>
          <w:p w:rsidR="002A2A98" w:rsidRDefault="002A2A98" w:rsidP="006058F7">
            <w:pPr>
              <w:rPr>
                <w:rFonts w:cs="Arial"/>
                <w:sz w:val="24"/>
                <w:szCs w:val="24"/>
              </w:rPr>
            </w:pPr>
            <w:r>
              <w:rPr>
                <w:rFonts w:cs="Arial"/>
                <w:sz w:val="24"/>
                <w:szCs w:val="24"/>
              </w:rPr>
              <w:t>Stronger Together –</w:t>
            </w:r>
            <w:r w:rsidR="00532718">
              <w:rPr>
                <w:rFonts w:cs="Arial"/>
                <w:sz w:val="24"/>
                <w:szCs w:val="24"/>
              </w:rPr>
              <w:t xml:space="preserve"> everyon</w:t>
            </w:r>
            <w:r>
              <w:rPr>
                <w:rFonts w:cs="Arial"/>
                <w:sz w:val="24"/>
                <w:szCs w:val="24"/>
              </w:rPr>
              <w:t>e has a part to play in resolving and moving forward.</w:t>
            </w:r>
          </w:p>
          <w:p w:rsidR="002A2A98" w:rsidRDefault="002A2A98" w:rsidP="006058F7">
            <w:pPr>
              <w:rPr>
                <w:rFonts w:cs="Arial"/>
                <w:sz w:val="24"/>
                <w:szCs w:val="24"/>
              </w:rPr>
            </w:pPr>
          </w:p>
          <w:p w:rsidR="002A2A98" w:rsidRDefault="002A2A98" w:rsidP="006058F7">
            <w:pPr>
              <w:rPr>
                <w:rFonts w:cs="Arial"/>
                <w:b/>
                <w:sz w:val="24"/>
                <w:szCs w:val="24"/>
              </w:rPr>
            </w:pPr>
            <w:r>
              <w:rPr>
                <w:rFonts w:cs="Arial"/>
                <w:b/>
                <w:sz w:val="24"/>
                <w:szCs w:val="24"/>
              </w:rPr>
              <w:t>Final Comments</w:t>
            </w:r>
          </w:p>
          <w:p w:rsidR="002A2A98" w:rsidRPr="002A2A98" w:rsidRDefault="002A2A98" w:rsidP="006058F7">
            <w:pPr>
              <w:rPr>
                <w:rFonts w:cs="Arial"/>
                <w:sz w:val="24"/>
                <w:szCs w:val="24"/>
              </w:rPr>
            </w:pPr>
            <w:r w:rsidRPr="002A2A98">
              <w:rPr>
                <w:rFonts w:cs="Arial"/>
                <w:sz w:val="24"/>
                <w:szCs w:val="24"/>
              </w:rPr>
              <w:t>The Police</w:t>
            </w:r>
            <w:r>
              <w:rPr>
                <w:rFonts w:cs="Arial"/>
                <w:sz w:val="24"/>
                <w:szCs w:val="24"/>
              </w:rPr>
              <w:t xml:space="preserve">, </w:t>
            </w:r>
            <w:r w:rsidRPr="002A2A98">
              <w:rPr>
                <w:rFonts w:cs="Arial"/>
                <w:sz w:val="24"/>
                <w:szCs w:val="24"/>
              </w:rPr>
              <w:t xml:space="preserve">City Council </w:t>
            </w:r>
            <w:r>
              <w:rPr>
                <w:rFonts w:cs="Arial"/>
                <w:sz w:val="24"/>
                <w:szCs w:val="24"/>
              </w:rPr>
              <w:t xml:space="preserve">and Partners </w:t>
            </w:r>
            <w:r w:rsidRPr="002A2A98">
              <w:rPr>
                <w:rFonts w:cs="Arial"/>
                <w:sz w:val="24"/>
                <w:szCs w:val="24"/>
              </w:rPr>
              <w:t xml:space="preserve">are working together on enforcement and support for the people causing the issues within Hanley Town Centre; resolving issues at the root; helping to get people off drugs and alcohol and into homes.  Also working in partnership to identify those who do not live in the City and are here for the wrong reasons ie begging.  Street Pastors are in place and are now present both in the day and at night.  </w:t>
            </w:r>
          </w:p>
          <w:p w:rsidR="00320EEE" w:rsidRPr="00320EEE" w:rsidRDefault="00320EEE" w:rsidP="008C12EC">
            <w:pPr>
              <w:rPr>
                <w:sz w:val="24"/>
                <w:szCs w:val="24"/>
              </w:rPr>
            </w:pPr>
          </w:p>
          <w:p w:rsidR="001950FB" w:rsidRPr="001A764F" w:rsidRDefault="001A764F" w:rsidP="00424DD8">
            <w:pPr>
              <w:rPr>
                <w:b/>
                <w:sz w:val="24"/>
                <w:szCs w:val="24"/>
              </w:rPr>
            </w:pPr>
            <w:r w:rsidRPr="001A764F">
              <w:rPr>
                <w:b/>
                <w:sz w:val="24"/>
                <w:szCs w:val="24"/>
              </w:rPr>
              <w:t>5. AOB</w:t>
            </w:r>
          </w:p>
          <w:p w:rsidR="001A764F" w:rsidRDefault="001A764F" w:rsidP="00424DD8">
            <w:pPr>
              <w:rPr>
                <w:sz w:val="24"/>
                <w:szCs w:val="24"/>
              </w:rPr>
            </w:pPr>
            <w:r>
              <w:rPr>
                <w:sz w:val="24"/>
                <w:szCs w:val="24"/>
              </w:rPr>
              <w:t>Community Food Network to be invited to next meeting as a guest speaker</w:t>
            </w:r>
          </w:p>
          <w:p w:rsidR="00B8072F" w:rsidRPr="006758A4" w:rsidRDefault="001A764F" w:rsidP="00B8072F">
            <w:pPr>
              <w:rPr>
                <w:b/>
                <w:sz w:val="24"/>
                <w:szCs w:val="24"/>
              </w:rPr>
            </w:pPr>
            <w:r>
              <w:rPr>
                <w:b/>
                <w:sz w:val="24"/>
                <w:szCs w:val="24"/>
              </w:rPr>
              <w:t>6</w:t>
            </w:r>
            <w:r w:rsidR="00876D16" w:rsidRPr="006758A4">
              <w:rPr>
                <w:b/>
                <w:sz w:val="24"/>
                <w:szCs w:val="24"/>
              </w:rPr>
              <w:t xml:space="preserve">. Date of the Next Meeting </w:t>
            </w:r>
          </w:p>
          <w:p w:rsidR="00A209B0" w:rsidRPr="00B8072F" w:rsidRDefault="00CF603B" w:rsidP="00B8072F">
            <w:pPr>
              <w:rPr>
                <w:sz w:val="24"/>
                <w:szCs w:val="24"/>
              </w:rPr>
            </w:pPr>
            <w:r>
              <w:rPr>
                <w:sz w:val="24"/>
                <w:szCs w:val="24"/>
              </w:rPr>
              <w:t>The date of the next meet</w:t>
            </w:r>
            <w:r w:rsidR="0051433D">
              <w:rPr>
                <w:sz w:val="24"/>
                <w:szCs w:val="24"/>
              </w:rPr>
              <w:t xml:space="preserve">ing was agreed to be </w:t>
            </w:r>
            <w:r w:rsidR="00CE346B" w:rsidRPr="00A95142">
              <w:rPr>
                <w:b/>
                <w:sz w:val="24"/>
                <w:szCs w:val="24"/>
              </w:rPr>
              <w:t>Mon</w:t>
            </w:r>
            <w:r w:rsidR="00232B37" w:rsidRPr="00A95142">
              <w:rPr>
                <w:b/>
                <w:sz w:val="24"/>
                <w:szCs w:val="24"/>
              </w:rPr>
              <w:t xml:space="preserve">day </w:t>
            </w:r>
            <w:r w:rsidR="008C12EC">
              <w:rPr>
                <w:b/>
                <w:sz w:val="24"/>
                <w:szCs w:val="24"/>
              </w:rPr>
              <w:t>8</w:t>
            </w:r>
            <w:r w:rsidR="008C12EC" w:rsidRPr="008C12EC">
              <w:rPr>
                <w:b/>
                <w:sz w:val="24"/>
                <w:szCs w:val="24"/>
                <w:vertAlign w:val="superscript"/>
              </w:rPr>
              <w:t>th</w:t>
            </w:r>
            <w:r w:rsidR="008C12EC">
              <w:rPr>
                <w:b/>
                <w:sz w:val="24"/>
                <w:szCs w:val="24"/>
              </w:rPr>
              <w:t xml:space="preserve"> May</w:t>
            </w:r>
            <w:r w:rsidR="00232B37">
              <w:rPr>
                <w:sz w:val="24"/>
                <w:szCs w:val="24"/>
              </w:rPr>
              <w:t xml:space="preserve"> 2017 </w:t>
            </w:r>
            <w:r>
              <w:rPr>
                <w:sz w:val="24"/>
                <w:szCs w:val="24"/>
              </w:rPr>
              <w:t>at 6.30pm</w:t>
            </w:r>
            <w:r w:rsidR="00DF548B">
              <w:rPr>
                <w:sz w:val="24"/>
                <w:szCs w:val="24"/>
              </w:rPr>
              <w:t>. Committee Room B, Ridgway Room.</w:t>
            </w:r>
            <w:r w:rsidR="00C16D81">
              <w:rPr>
                <w:sz w:val="24"/>
                <w:szCs w:val="24"/>
              </w:rPr>
              <w:t xml:space="preserve"> </w:t>
            </w:r>
          </w:p>
          <w:p w:rsidR="004674F8" w:rsidRPr="004674F8" w:rsidRDefault="004674F8" w:rsidP="00B8072F">
            <w:pPr>
              <w:rPr>
                <w:sz w:val="24"/>
                <w:szCs w:val="24"/>
              </w:rPr>
            </w:pPr>
          </w:p>
          <w:p w:rsidR="00DD25BE" w:rsidRDefault="00DD25BE" w:rsidP="00B8072F">
            <w:pPr>
              <w:rPr>
                <w:b/>
                <w:sz w:val="24"/>
                <w:szCs w:val="24"/>
                <w:u w:val="single"/>
              </w:rPr>
            </w:pPr>
          </w:p>
          <w:p w:rsidR="004674F8" w:rsidRPr="00B8072F" w:rsidRDefault="008C12EC" w:rsidP="00C33D6A">
            <w:pPr>
              <w:rPr>
                <w:b/>
                <w:sz w:val="24"/>
                <w:szCs w:val="24"/>
                <w:u w:val="single"/>
              </w:rPr>
            </w:pPr>
            <w:r>
              <w:rPr>
                <w:b/>
                <w:sz w:val="24"/>
                <w:szCs w:val="24"/>
              </w:rPr>
              <w:t>The meeting closed at 7.3</w:t>
            </w:r>
            <w:r w:rsidR="001950FB">
              <w:rPr>
                <w:b/>
                <w:sz w:val="24"/>
                <w:szCs w:val="24"/>
              </w:rPr>
              <w:t>0</w:t>
            </w:r>
            <w:r w:rsidR="00CF603B" w:rsidRPr="006758A4">
              <w:rPr>
                <w:b/>
                <w:sz w:val="24"/>
                <w:szCs w:val="24"/>
              </w:rPr>
              <w:t xml:space="preserve"> </w:t>
            </w:r>
            <w:r w:rsidR="00686D82" w:rsidRPr="006758A4">
              <w:rPr>
                <w:b/>
                <w:sz w:val="24"/>
                <w:szCs w:val="24"/>
              </w:rPr>
              <w:t xml:space="preserve">pm </w:t>
            </w:r>
            <w:bookmarkStart w:id="0" w:name="_GoBack"/>
            <w:bookmarkEnd w:id="0"/>
          </w:p>
        </w:tc>
        <w:tc>
          <w:tcPr>
            <w:tcW w:w="1054" w:type="dxa"/>
          </w:tcPr>
          <w:p w:rsidR="005D02F3" w:rsidRDefault="005D02F3" w:rsidP="00517263">
            <w:pPr>
              <w:rPr>
                <w:b/>
                <w:sz w:val="24"/>
                <w:szCs w:val="24"/>
                <w:u w:val="single"/>
              </w:rPr>
            </w:pPr>
          </w:p>
          <w:p w:rsidR="005D02F3" w:rsidRDefault="005D02F3" w:rsidP="00517263">
            <w:pPr>
              <w:rPr>
                <w:b/>
                <w:sz w:val="24"/>
                <w:szCs w:val="24"/>
                <w:u w:val="single"/>
              </w:rPr>
            </w:pPr>
          </w:p>
          <w:p w:rsidR="00E80CDC" w:rsidRDefault="00E80CDC" w:rsidP="00517263">
            <w:pPr>
              <w:rPr>
                <w:b/>
                <w:sz w:val="24"/>
                <w:szCs w:val="24"/>
                <w:u w:val="single"/>
              </w:rPr>
            </w:pPr>
          </w:p>
          <w:p w:rsidR="00E80CDC" w:rsidRPr="006758A4" w:rsidRDefault="00E80CDC" w:rsidP="00517263">
            <w:pPr>
              <w:rPr>
                <w:b/>
                <w:sz w:val="24"/>
                <w:szCs w:val="24"/>
              </w:rPr>
            </w:pPr>
          </w:p>
          <w:p w:rsidR="00E80CDC" w:rsidRDefault="00E80CDC" w:rsidP="00517263">
            <w:pPr>
              <w:rPr>
                <w:b/>
                <w:sz w:val="24"/>
                <w:szCs w:val="24"/>
                <w:u w:val="single"/>
              </w:rPr>
            </w:pPr>
          </w:p>
          <w:p w:rsidR="00E80CDC" w:rsidRDefault="00E80CDC" w:rsidP="00517263">
            <w:pPr>
              <w:rPr>
                <w:b/>
                <w:sz w:val="24"/>
                <w:szCs w:val="24"/>
                <w:u w:val="single"/>
              </w:rPr>
            </w:pPr>
          </w:p>
          <w:p w:rsidR="00E80CDC" w:rsidRDefault="00E80CDC" w:rsidP="00517263">
            <w:pPr>
              <w:rPr>
                <w:b/>
                <w:sz w:val="24"/>
                <w:szCs w:val="24"/>
                <w:u w:val="single"/>
              </w:rPr>
            </w:pPr>
          </w:p>
          <w:p w:rsidR="00E80CDC" w:rsidRDefault="00E80CDC" w:rsidP="00517263">
            <w:pPr>
              <w:rPr>
                <w:b/>
                <w:sz w:val="24"/>
                <w:szCs w:val="24"/>
                <w:u w:val="single"/>
              </w:rPr>
            </w:pPr>
          </w:p>
          <w:p w:rsidR="00E80CDC" w:rsidRDefault="00E80CDC" w:rsidP="00517263">
            <w:pPr>
              <w:rPr>
                <w:b/>
                <w:sz w:val="24"/>
                <w:szCs w:val="24"/>
                <w:u w:val="single"/>
              </w:rPr>
            </w:pPr>
          </w:p>
          <w:p w:rsidR="00E80CDC" w:rsidRDefault="00E80CDC" w:rsidP="00517263">
            <w:pPr>
              <w:rPr>
                <w:b/>
                <w:sz w:val="24"/>
                <w:szCs w:val="24"/>
                <w:u w:val="single"/>
              </w:rPr>
            </w:pPr>
          </w:p>
          <w:p w:rsidR="00E80CDC" w:rsidRDefault="00E80CDC" w:rsidP="00517263">
            <w:pPr>
              <w:rPr>
                <w:b/>
                <w:sz w:val="24"/>
                <w:szCs w:val="24"/>
                <w:u w:val="single"/>
              </w:rPr>
            </w:pPr>
          </w:p>
          <w:p w:rsidR="00E80CDC" w:rsidRDefault="00E80CDC" w:rsidP="00517263">
            <w:pPr>
              <w:rPr>
                <w:b/>
                <w:sz w:val="24"/>
                <w:szCs w:val="24"/>
                <w:u w:val="single"/>
              </w:rPr>
            </w:pPr>
          </w:p>
          <w:p w:rsidR="00E80CDC" w:rsidRDefault="00E80CDC" w:rsidP="00517263">
            <w:pPr>
              <w:rPr>
                <w:b/>
                <w:sz w:val="24"/>
                <w:szCs w:val="24"/>
                <w:u w:val="single"/>
              </w:rPr>
            </w:pPr>
          </w:p>
          <w:p w:rsidR="00E80CDC" w:rsidRDefault="001A764F" w:rsidP="00517263">
            <w:pPr>
              <w:rPr>
                <w:b/>
                <w:sz w:val="24"/>
                <w:szCs w:val="24"/>
              </w:rPr>
            </w:pPr>
            <w:r w:rsidRPr="001A764F">
              <w:rPr>
                <w:b/>
                <w:sz w:val="24"/>
                <w:szCs w:val="24"/>
              </w:rPr>
              <w:t>SH</w:t>
            </w: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1A764F" w:rsidRDefault="001A764F"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532718" w:rsidRDefault="00532718" w:rsidP="00517263">
            <w:pPr>
              <w:rPr>
                <w:b/>
                <w:sz w:val="24"/>
                <w:szCs w:val="24"/>
              </w:rPr>
            </w:pPr>
          </w:p>
          <w:p w:rsidR="001A764F" w:rsidRDefault="001A764F" w:rsidP="00517263">
            <w:pPr>
              <w:rPr>
                <w:b/>
                <w:sz w:val="24"/>
                <w:szCs w:val="24"/>
              </w:rPr>
            </w:pPr>
          </w:p>
          <w:p w:rsidR="001A764F" w:rsidRDefault="001A764F" w:rsidP="00517263">
            <w:pPr>
              <w:rPr>
                <w:b/>
                <w:sz w:val="24"/>
                <w:szCs w:val="24"/>
              </w:rPr>
            </w:pPr>
          </w:p>
          <w:p w:rsidR="001A764F" w:rsidRDefault="001A764F" w:rsidP="00517263">
            <w:pPr>
              <w:rPr>
                <w:b/>
                <w:sz w:val="24"/>
                <w:szCs w:val="24"/>
              </w:rPr>
            </w:pPr>
          </w:p>
          <w:p w:rsidR="001A764F" w:rsidRDefault="001A764F" w:rsidP="00517263">
            <w:pPr>
              <w:rPr>
                <w:b/>
                <w:sz w:val="24"/>
                <w:szCs w:val="24"/>
              </w:rPr>
            </w:pPr>
          </w:p>
          <w:p w:rsidR="001A764F" w:rsidRDefault="001A764F" w:rsidP="00517263">
            <w:pPr>
              <w:rPr>
                <w:b/>
                <w:sz w:val="24"/>
                <w:szCs w:val="24"/>
              </w:rPr>
            </w:pPr>
          </w:p>
          <w:p w:rsidR="001A764F" w:rsidRDefault="001A764F" w:rsidP="00517263">
            <w:pPr>
              <w:rPr>
                <w:b/>
                <w:sz w:val="24"/>
                <w:szCs w:val="24"/>
              </w:rPr>
            </w:pPr>
          </w:p>
          <w:p w:rsidR="001A764F" w:rsidRDefault="001A764F" w:rsidP="00517263">
            <w:pPr>
              <w:rPr>
                <w:b/>
                <w:sz w:val="24"/>
                <w:szCs w:val="24"/>
              </w:rPr>
            </w:pPr>
          </w:p>
          <w:p w:rsidR="001A764F" w:rsidRPr="001A764F" w:rsidRDefault="001A764F" w:rsidP="00517263">
            <w:pPr>
              <w:rPr>
                <w:b/>
                <w:sz w:val="24"/>
                <w:szCs w:val="24"/>
              </w:rPr>
            </w:pPr>
          </w:p>
          <w:p w:rsidR="00E80CDC" w:rsidRDefault="00E80CDC"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Pr="00347850" w:rsidRDefault="007B2388" w:rsidP="001A764F">
            <w:pPr>
              <w:rPr>
                <w:b/>
                <w:sz w:val="24"/>
                <w:szCs w:val="24"/>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7B2388" w:rsidRDefault="007B2388" w:rsidP="00517263">
            <w:pPr>
              <w:rPr>
                <w:b/>
                <w:sz w:val="24"/>
                <w:szCs w:val="24"/>
                <w:u w:val="single"/>
              </w:rPr>
            </w:pPr>
          </w:p>
          <w:p w:rsidR="00CE346B" w:rsidRDefault="00CE346B" w:rsidP="00517263">
            <w:pPr>
              <w:rPr>
                <w:sz w:val="24"/>
                <w:szCs w:val="24"/>
                <w:u w:val="single"/>
              </w:rPr>
            </w:pPr>
          </w:p>
          <w:p w:rsidR="000D2F17" w:rsidRPr="001950FB" w:rsidRDefault="000D2F17" w:rsidP="00517263">
            <w:pPr>
              <w:rPr>
                <w:b/>
                <w:sz w:val="24"/>
                <w:szCs w:val="24"/>
              </w:rPr>
            </w:pPr>
          </w:p>
          <w:p w:rsidR="000D2F17" w:rsidRDefault="000D2F17" w:rsidP="00517263">
            <w:pPr>
              <w:rPr>
                <w:sz w:val="24"/>
                <w:szCs w:val="24"/>
                <w:u w:val="single"/>
              </w:rPr>
            </w:pPr>
          </w:p>
          <w:p w:rsidR="000D2F17" w:rsidRDefault="000D2F17" w:rsidP="00517263">
            <w:pPr>
              <w:rPr>
                <w:sz w:val="24"/>
                <w:szCs w:val="24"/>
                <w:u w:val="single"/>
              </w:rPr>
            </w:pPr>
          </w:p>
          <w:p w:rsidR="000D2F17" w:rsidRDefault="000D2F17" w:rsidP="00517263">
            <w:pPr>
              <w:rPr>
                <w:sz w:val="24"/>
                <w:szCs w:val="24"/>
                <w:u w:val="single"/>
              </w:rPr>
            </w:pPr>
          </w:p>
          <w:p w:rsidR="000D2F17" w:rsidRDefault="000D2F17" w:rsidP="00517263">
            <w:pPr>
              <w:rPr>
                <w:sz w:val="24"/>
                <w:szCs w:val="24"/>
                <w:u w:val="single"/>
              </w:rPr>
            </w:pPr>
          </w:p>
          <w:p w:rsidR="000D2F17" w:rsidRDefault="000D2F17" w:rsidP="00517263">
            <w:pPr>
              <w:rPr>
                <w:sz w:val="24"/>
                <w:szCs w:val="24"/>
                <w:u w:val="single"/>
              </w:rPr>
            </w:pPr>
          </w:p>
          <w:p w:rsidR="000D2F17" w:rsidRDefault="000D2F17" w:rsidP="00517263">
            <w:pPr>
              <w:rPr>
                <w:sz w:val="24"/>
                <w:szCs w:val="24"/>
                <w:u w:val="single"/>
              </w:rPr>
            </w:pPr>
          </w:p>
          <w:p w:rsidR="000D2F17" w:rsidRDefault="000D2F17" w:rsidP="00517263">
            <w:pPr>
              <w:rPr>
                <w:sz w:val="24"/>
                <w:szCs w:val="24"/>
                <w:u w:val="single"/>
              </w:rPr>
            </w:pPr>
          </w:p>
          <w:p w:rsidR="000D2F17" w:rsidRDefault="000D2F17" w:rsidP="00517263">
            <w:pPr>
              <w:rPr>
                <w:sz w:val="24"/>
                <w:szCs w:val="24"/>
                <w:u w:val="single"/>
              </w:rPr>
            </w:pPr>
          </w:p>
          <w:p w:rsidR="000D2F17" w:rsidRDefault="000D2F17" w:rsidP="00517263">
            <w:pPr>
              <w:rPr>
                <w:sz w:val="24"/>
                <w:szCs w:val="24"/>
                <w:u w:val="single"/>
              </w:rPr>
            </w:pPr>
          </w:p>
          <w:p w:rsidR="000D2F17" w:rsidRDefault="000D2F17" w:rsidP="00517263">
            <w:pPr>
              <w:rPr>
                <w:sz w:val="24"/>
                <w:szCs w:val="24"/>
                <w:u w:val="single"/>
              </w:rPr>
            </w:pPr>
          </w:p>
          <w:p w:rsidR="000D2F17" w:rsidRDefault="000D2F17" w:rsidP="00517263">
            <w:pPr>
              <w:rPr>
                <w:sz w:val="24"/>
                <w:szCs w:val="24"/>
                <w:u w:val="single"/>
              </w:rPr>
            </w:pPr>
          </w:p>
          <w:p w:rsidR="000D2F17" w:rsidRDefault="000D2F17" w:rsidP="00517263">
            <w:pPr>
              <w:rPr>
                <w:sz w:val="24"/>
                <w:szCs w:val="24"/>
                <w:u w:val="single"/>
              </w:rPr>
            </w:pPr>
          </w:p>
          <w:p w:rsidR="000D2F17" w:rsidRDefault="000D2F17" w:rsidP="00517263">
            <w:pPr>
              <w:rPr>
                <w:sz w:val="24"/>
                <w:szCs w:val="24"/>
                <w:u w:val="single"/>
              </w:rPr>
            </w:pPr>
          </w:p>
          <w:p w:rsidR="000D2F17" w:rsidRDefault="000D2F17" w:rsidP="00517263">
            <w:pPr>
              <w:rPr>
                <w:sz w:val="24"/>
                <w:szCs w:val="24"/>
                <w:u w:val="single"/>
              </w:rPr>
            </w:pPr>
          </w:p>
          <w:p w:rsidR="000D2F17" w:rsidRDefault="000D2F17" w:rsidP="00517263">
            <w:pPr>
              <w:rPr>
                <w:sz w:val="24"/>
                <w:szCs w:val="24"/>
                <w:u w:val="single"/>
              </w:rPr>
            </w:pPr>
          </w:p>
          <w:p w:rsidR="000D2F17" w:rsidRDefault="000D2F17" w:rsidP="00517263">
            <w:pPr>
              <w:rPr>
                <w:sz w:val="24"/>
                <w:szCs w:val="24"/>
                <w:u w:val="single"/>
              </w:rPr>
            </w:pPr>
          </w:p>
          <w:p w:rsidR="000D2F17" w:rsidRDefault="000D2F17" w:rsidP="00517263">
            <w:pPr>
              <w:rPr>
                <w:sz w:val="24"/>
                <w:szCs w:val="24"/>
                <w:u w:val="single"/>
              </w:rPr>
            </w:pPr>
          </w:p>
          <w:p w:rsidR="000D2F17" w:rsidRDefault="000D2F17" w:rsidP="00517263">
            <w:pPr>
              <w:rPr>
                <w:sz w:val="24"/>
                <w:szCs w:val="24"/>
                <w:u w:val="single"/>
              </w:rPr>
            </w:pPr>
          </w:p>
          <w:p w:rsidR="000D2F17" w:rsidRDefault="000D2F17" w:rsidP="00517263">
            <w:pPr>
              <w:rPr>
                <w:sz w:val="24"/>
                <w:szCs w:val="24"/>
                <w:u w:val="single"/>
              </w:rPr>
            </w:pPr>
          </w:p>
          <w:p w:rsidR="00BB7957" w:rsidRDefault="00BB7957" w:rsidP="00517263">
            <w:pPr>
              <w:rPr>
                <w:sz w:val="24"/>
                <w:szCs w:val="24"/>
                <w:u w:val="single"/>
              </w:rPr>
            </w:pPr>
          </w:p>
          <w:p w:rsidR="00BB7957" w:rsidRDefault="00BB7957"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Default="00532718" w:rsidP="00517263">
            <w:pPr>
              <w:rPr>
                <w:sz w:val="24"/>
                <w:szCs w:val="24"/>
                <w:u w:val="single"/>
              </w:rPr>
            </w:pPr>
          </w:p>
          <w:p w:rsidR="00532718" w:rsidRPr="00532718" w:rsidRDefault="00532718" w:rsidP="00517263">
            <w:pPr>
              <w:rPr>
                <w:b/>
                <w:sz w:val="24"/>
                <w:szCs w:val="24"/>
              </w:rPr>
            </w:pPr>
            <w:r w:rsidRPr="00532718">
              <w:rPr>
                <w:b/>
                <w:sz w:val="24"/>
                <w:szCs w:val="24"/>
              </w:rPr>
              <w:t>SH</w:t>
            </w:r>
          </w:p>
        </w:tc>
      </w:tr>
    </w:tbl>
    <w:p w:rsidR="00D75E15" w:rsidRDefault="00D75E15" w:rsidP="00D75E15">
      <w:pPr>
        <w:jc w:val="center"/>
        <w:rPr>
          <w:b/>
        </w:rPr>
      </w:pPr>
    </w:p>
    <w:sectPr w:rsidR="00D75E15" w:rsidSect="00584E6D">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CA" w:rsidRDefault="007879CA" w:rsidP="00346892">
      <w:pPr>
        <w:spacing w:after="0" w:line="240" w:lineRule="auto"/>
      </w:pPr>
      <w:r>
        <w:separator/>
      </w:r>
    </w:p>
  </w:endnote>
  <w:endnote w:type="continuationSeparator" w:id="0">
    <w:p w:rsidR="007879CA" w:rsidRDefault="007879CA" w:rsidP="0034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450913"/>
      <w:docPartObj>
        <w:docPartGallery w:val="Page Numbers (Bottom of Page)"/>
        <w:docPartUnique/>
      </w:docPartObj>
    </w:sdtPr>
    <w:sdtEndPr/>
    <w:sdtContent>
      <w:p w:rsidR="00B418FB" w:rsidRDefault="00B418FB">
        <w:pPr>
          <w:pStyle w:val="Footer"/>
          <w:jc w:val="right"/>
        </w:pPr>
        <w:r>
          <w:t xml:space="preserve">Page | </w:t>
        </w:r>
        <w:r>
          <w:fldChar w:fldCharType="begin"/>
        </w:r>
        <w:r>
          <w:instrText xml:space="preserve"> PAGE   \* MERGEFORMAT </w:instrText>
        </w:r>
        <w:r>
          <w:fldChar w:fldCharType="separate"/>
        </w:r>
        <w:r w:rsidR="00DF548B">
          <w:rPr>
            <w:noProof/>
          </w:rPr>
          <w:t>6</w:t>
        </w:r>
        <w:r>
          <w:rPr>
            <w:noProof/>
          </w:rPr>
          <w:fldChar w:fldCharType="end"/>
        </w:r>
        <w:r>
          <w:t xml:space="preserve"> </w:t>
        </w:r>
      </w:p>
    </w:sdtContent>
  </w:sdt>
  <w:p w:rsidR="00B418FB" w:rsidRDefault="00B41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CA" w:rsidRDefault="007879CA" w:rsidP="00346892">
      <w:pPr>
        <w:spacing w:after="0" w:line="240" w:lineRule="auto"/>
      </w:pPr>
      <w:r>
        <w:separator/>
      </w:r>
    </w:p>
  </w:footnote>
  <w:footnote w:type="continuationSeparator" w:id="0">
    <w:p w:rsidR="007879CA" w:rsidRDefault="007879CA" w:rsidP="00346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74A"/>
    <w:multiLevelType w:val="hybridMultilevel"/>
    <w:tmpl w:val="D04EE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402D5"/>
    <w:multiLevelType w:val="hybridMultilevel"/>
    <w:tmpl w:val="AA1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E2B15"/>
    <w:multiLevelType w:val="hybridMultilevel"/>
    <w:tmpl w:val="205234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8AA6516"/>
    <w:multiLevelType w:val="hybridMultilevel"/>
    <w:tmpl w:val="73E45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D0926A4"/>
    <w:multiLevelType w:val="hybridMultilevel"/>
    <w:tmpl w:val="29BA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F00162"/>
    <w:multiLevelType w:val="hybridMultilevel"/>
    <w:tmpl w:val="CC82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7B61DB"/>
    <w:multiLevelType w:val="hybridMultilevel"/>
    <w:tmpl w:val="CF0A3D8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2D3743E2"/>
    <w:multiLevelType w:val="hybridMultilevel"/>
    <w:tmpl w:val="A94C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F87481"/>
    <w:multiLevelType w:val="hybridMultilevel"/>
    <w:tmpl w:val="AE52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FE3CEC"/>
    <w:multiLevelType w:val="hybridMultilevel"/>
    <w:tmpl w:val="7BF63304"/>
    <w:lvl w:ilvl="0" w:tplc="9EB4E77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515301"/>
    <w:multiLevelType w:val="hybridMultilevel"/>
    <w:tmpl w:val="A4107B70"/>
    <w:lvl w:ilvl="0" w:tplc="A73E6E5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BC07B3"/>
    <w:multiLevelType w:val="hybridMultilevel"/>
    <w:tmpl w:val="29E245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E44EAF"/>
    <w:multiLevelType w:val="hybridMultilevel"/>
    <w:tmpl w:val="C1965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47593F"/>
    <w:multiLevelType w:val="hybridMultilevel"/>
    <w:tmpl w:val="3D6A7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5A2D3550"/>
    <w:multiLevelType w:val="hybridMultilevel"/>
    <w:tmpl w:val="6C289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BF1087"/>
    <w:multiLevelType w:val="hybridMultilevel"/>
    <w:tmpl w:val="96689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156049"/>
    <w:multiLevelType w:val="hybridMultilevel"/>
    <w:tmpl w:val="8ACE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E00666"/>
    <w:multiLevelType w:val="hybridMultilevel"/>
    <w:tmpl w:val="BE18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41521E"/>
    <w:multiLevelType w:val="hybridMultilevel"/>
    <w:tmpl w:val="083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F46142"/>
    <w:multiLevelType w:val="hybridMultilevel"/>
    <w:tmpl w:val="D278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AD49EF"/>
    <w:multiLevelType w:val="hybridMultilevel"/>
    <w:tmpl w:val="9BAC7FA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11"/>
  </w:num>
  <w:num w:numId="5">
    <w:abstractNumId w:val="20"/>
  </w:num>
  <w:num w:numId="6">
    <w:abstractNumId w:val="17"/>
  </w:num>
  <w:num w:numId="7">
    <w:abstractNumId w:val="1"/>
  </w:num>
  <w:num w:numId="8">
    <w:abstractNumId w:val="19"/>
  </w:num>
  <w:num w:numId="9">
    <w:abstractNumId w:val="2"/>
  </w:num>
  <w:num w:numId="10">
    <w:abstractNumId w:val="13"/>
  </w:num>
  <w:num w:numId="11">
    <w:abstractNumId w:val="6"/>
  </w:num>
  <w:num w:numId="12">
    <w:abstractNumId w:val="4"/>
  </w:num>
  <w:num w:numId="13">
    <w:abstractNumId w:val="18"/>
  </w:num>
  <w:num w:numId="14">
    <w:abstractNumId w:val="7"/>
  </w:num>
  <w:num w:numId="15">
    <w:abstractNumId w:val="12"/>
  </w:num>
  <w:num w:numId="16">
    <w:abstractNumId w:val="16"/>
  </w:num>
  <w:num w:numId="17">
    <w:abstractNumId w:val="0"/>
  </w:num>
  <w:num w:numId="18">
    <w:abstractNumId w:val="15"/>
  </w:num>
  <w:num w:numId="19">
    <w:abstractNumId w:val="5"/>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15"/>
    <w:rsid w:val="000177B0"/>
    <w:rsid w:val="00036CD9"/>
    <w:rsid w:val="00070A9F"/>
    <w:rsid w:val="000A195E"/>
    <w:rsid w:val="000A6642"/>
    <w:rsid w:val="000A79D9"/>
    <w:rsid w:val="000B244A"/>
    <w:rsid w:val="000B3B36"/>
    <w:rsid w:val="000D2F17"/>
    <w:rsid w:val="000E5672"/>
    <w:rsid w:val="000F3E71"/>
    <w:rsid w:val="000F59A5"/>
    <w:rsid w:val="001037B8"/>
    <w:rsid w:val="00120379"/>
    <w:rsid w:val="00123182"/>
    <w:rsid w:val="00132669"/>
    <w:rsid w:val="0014401F"/>
    <w:rsid w:val="0014451B"/>
    <w:rsid w:val="00152C80"/>
    <w:rsid w:val="00154844"/>
    <w:rsid w:val="001643AF"/>
    <w:rsid w:val="001950FB"/>
    <w:rsid w:val="001A5C4A"/>
    <w:rsid w:val="001A764F"/>
    <w:rsid w:val="001B36A3"/>
    <w:rsid w:val="001C090F"/>
    <w:rsid w:val="001D4C97"/>
    <w:rsid w:val="001E5E48"/>
    <w:rsid w:val="001F6D68"/>
    <w:rsid w:val="002170DC"/>
    <w:rsid w:val="00232B37"/>
    <w:rsid w:val="002350F5"/>
    <w:rsid w:val="00237240"/>
    <w:rsid w:val="00241067"/>
    <w:rsid w:val="002423C8"/>
    <w:rsid w:val="00286FAF"/>
    <w:rsid w:val="00294197"/>
    <w:rsid w:val="002950F1"/>
    <w:rsid w:val="002A2A98"/>
    <w:rsid w:val="002A7F3B"/>
    <w:rsid w:val="002B1160"/>
    <w:rsid w:val="002C29D6"/>
    <w:rsid w:val="002E38E1"/>
    <w:rsid w:val="002F3C00"/>
    <w:rsid w:val="00320EEE"/>
    <w:rsid w:val="00346892"/>
    <w:rsid w:val="00347850"/>
    <w:rsid w:val="0035153C"/>
    <w:rsid w:val="00356ABB"/>
    <w:rsid w:val="00394706"/>
    <w:rsid w:val="003A160F"/>
    <w:rsid w:val="003A1F7E"/>
    <w:rsid w:val="003C60D1"/>
    <w:rsid w:val="003D316B"/>
    <w:rsid w:val="003E5CAC"/>
    <w:rsid w:val="003F2A25"/>
    <w:rsid w:val="003F417D"/>
    <w:rsid w:val="00410A0F"/>
    <w:rsid w:val="00413A33"/>
    <w:rsid w:val="004146D5"/>
    <w:rsid w:val="00422EAE"/>
    <w:rsid w:val="00423F31"/>
    <w:rsid w:val="00424DD8"/>
    <w:rsid w:val="004251B3"/>
    <w:rsid w:val="0042583D"/>
    <w:rsid w:val="00427D16"/>
    <w:rsid w:val="00433468"/>
    <w:rsid w:val="004441EB"/>
    <w:rsid w:val="00463566"/>
    <w:rsid w:val="004674F8"/>
    <w:rsid w:val="00472E2D"/>
    <w:rsid w:val="004762EF"/>
    <w:rsid w:val="00480B4C"/>
    <w:rsid w:val="00484706"/>
    <w:rsid w:val="0049568A"/>
    <w:rsid w:val="004A4AA1"/>
    <w:rsid w:val="004A632A"/>
    <w:rsid w:val="004B18B6"/>
    <w:rsid w:val="004D0ED5"/>
    <w:rsid w:val="004D127E"/>
    <w:rsid w:val="004E44CD"/>
    <w:rsid w:val="004E7158"/>
    <w:rsid w:val="00500B3D"/>
    <w:rsid w:val="00502197"/>
    <w:rsid w:val="005072B7"/>
    <w:rsid w:val="0051433D"/>
    <w:rsid w:val="00517263"/>
    <w:rsid w:val="00532718"/>
    <w:rsid w:val="0054648B"/>
    <w:rsid w:val="00574BC2"/>
    <w:rsid w:val="005768C2"/>
    <w:rsid w:val="00584E6D"/>
    <w:rsid w:val="00586575"/>
    <w:rsid w:val="00591350"/>
    <w:rsid w:val="0059232B"/>
    <w:rsid w:val="00594794"/>
    <w:rsid w:val="005A29D6"/>
    <w:rsid w:val="005D02F3"/>
    <w:rsid w:val="005D0D60"/>
    <w:rsid w:val="005D5A3B"/>
    <w:rsid w:val="005D7765"/>
    <w:rsid w:val="005E6962"/>
    <w:rsid w:val="006058F7"/>
    <w:rsid w:val="00610E3B"/>
    <w:rsid w:val="006153BB"/>
    <w:rsid w:val="00617B59"/>
    <w:rsid w:val="00634189"/>
    <w:rsid w:val="00635BEE"/>
    <w:rsid w:val="00636908"/>
    <w:rsid w:val="00646D79"/>
    <w:rsid w:val="00663E0C"/>
    <w:rsid w:val="00665EFF"/>
    <w:rsid w:val="006758A4"/>
    <w:rsid w:val="006813E2"/>
    <w:rsid w:val="00684A89"/>
    <w:rsid w:val="00684F69"/>
    <w:rsid w:val="00686D82"/>
    <w:rsid w:val="00696CFD"/>
    <w:rsid w:val="006A499F"/>
    <w:rsid w:val="006A7B60"/>
    <w:rsid w:val="006D7AEC"/>
    <w:rsid w:val="006E2ECC"/>
    <w:rsid w:val="006F064B"/>
    <w:rsid w:val="007041D9"/>
    <w:rsid w:val="0072137A"/>
    <w:rsid w:val="007214A8"/>
    <w:rsid w:val="00746011"/>
    <w:rsid w:val="00755F47"/>
    <w:rsid w:val="00767CF6"/>
    <w:rsid w:val="00774839"/>
    <w:rsid w:val="0078053E"/>
    <w:rsid w:val="007879CA"/>
    <w:rsid w:val="007B1C15"/>
    <w:rsid w:val="007B2388"/>
    <w:rsid w:val="007B69FD"/>
    <w:rsid w:val="007C782D"/>
    <w:rsid w:val="007E7106"/>
    <w:rsid w:val="007F1CEC"/>
    <w:rsid w:val="0080203B"/>
    <w:rsid w:val="00830434"/>
    <w:rsid w:val="00846AAB"/>
    <w:rsid w:val="008520EA"/>
    <w:rsid w:val="00855325"/>
    <w:rsid w:val="00863251"/>
    <w:rsid w:val="00867038"/>
    <w:rsid w:val="00867999"/>
    <w:rsid w:val="0087245B"/>
    <w:rsid w:val="00876D16"/>
    <w:rsid w:val="008926D0"/>
    <w:rsid w:val="0089453D"/>
    <w:rsid w:val="008A2C3F"/>
    <w:rsid w:val="008A42C6"/>
    <w:rsid w:val="008B2F05"/>
    <w:rsid w:val="008C12EC"/>
    <w:rsid w:val="008D7544"/>
    <w:rsid w:val="00914402"/>
    <w:rsid w:val="00920429"/>
    <w:rsid w:val="009333BF"/>
    <w:rsid w:val="00942C40"/>
    <w:rsid w:val="009456D9"/>
    <w:rsid w:val="0098772F"/>
    <w:rsid w:val="0099022A"/>
    <w:rsid w:val="00993AD7"/>
    <w:rsid w:val="009D35FD"/>
    <w:rsid w:val="009D503A"/>
    <w:rsid w:val="009F198C"/>
    <w:rsid w:val="00A05E80"/>
    <w:rsid w:val="00A209B0"/>
    <w:rsid w:val="00A244A9"/>
    <w:rsid w:val="00A26F97"/>
    <w:rsid w:val="00A27E77"/>
    <w:rsid w:val="00A31E9C"/>
    <w:rsid w:val="00A45E1F"/>
    <w:rsid w:val="00A47260"/>
    <w:rsid w:val="00A5080D"/>
    <w:rsid w:val="00A51F7D"/>
    <w:rsid w:val="00A5788D"/>
    <w:rsid w:val="00A63A84"/>
    <w:rsid w:val="00A67DFC"/>
    <w:rsid w:val="00A746DE"/>
    <w:rsid w:val="00A879CA"/>
    <w:rsid w:val="00A95142"/>
    <w:rsid w:val="00AA291B"/>
    <w:rsid w:val="00AA5020"/>
    <w:rsid w:val="00AB2899"/>
    <w:rsid w:val="00AB2E5F"/>
    <w:rsid w:val="00AC1899"/>
    <w:rsid w:val="00AC49E6"/>
    <w:rsid w:val="00AC51B7"/>
    <w:rsid w:val="00AD2A71"/>
    <w:rsid w:val="00AE56AD"/>
    <w:rsid w:val="00AE6E7C"/>
    <w:rsid w:val="00AE7014"/>
    <w:rsid w:val="00B02534"/>
    <w:rsid w:val="00B07E85"/>
    <w:rsid w:val="00B34DE3"/>
    <w:rsid w:val="00B418FB"/>
    <w:rsid w:val="00B42557"/>
    <w:rsid w:val="00B46E2B"/>
    <w:rsid w:val="00B55AF8"/>
    <w:rsid w:val="00B70358"/>
    <w:rsid w:val="00B73FFD"/>
    <w:rsid w:val="00B8072F"/>
    <w:rsid w:val="00B82D14"/>
    <w:rsid w:val="00B851E4"/>
    <w:rsid w:val="00B90FA0"/>
    <w:rsid w:val="00B91868"/>
    <w:rsid w:val="00B9696A"/>
    <w:rsid w:val="00BA1C52"/>
    <w:rsid w:val="00BB7957"/>
    <w:rsid w:val="00BE79FC"/>
    <w:rsid w:val="00BF68B2"/>
    <w:rsid w:val="00C00E05"/>
    <w:rsid w:val="00C02C34"/>
    <w:rsid w:val="00C16D81"/>
    <w:rsid w:val="00C16DCE"/>
    <w:rsid w:val="00C238A5"/>
    <w:rsid w:val="00C30E4C"/>
    <w:rsid w:val="00C33D6A"/>
    <w:rsid w:val="00C35A89"/>
    <w:rsid w:val="00C56D75"/>
    <w:rsid w:val="00C579EB"/>
    <w:rsid w:val="00C6579D"/>
    <w:rsid w:val="00C751B1"/>
    <w:rsid w:val="00C81159"/>
    <w:rsid w:val="00C85AB8"/>
    <w:rsid w:val="00CA66F9"/>
    <w:rsid w:val="00CB091C"/>
    <w:rsid w:val="00CD2918"/>
    <w:rsid w:val="00CD292C"/>
    <w:rsid w:val="00CD6064"/>
    <w:rsid w:val="00CE346B"/>
    <w:rsid w:val="00CF603B"/>
    <w:rsid w:val="00D0021C"/>
    <w:rsid w:val="00D14315"/>
    <w:rsid w:val="00D462AC"/>
    <w:rsid w:val="00D6483F"/>
    <w:rsid w:val="00D66EDA"/>
    <w:rsid w:val="00D703B0"/>
    <w:rsid w:val="00D71300"/>
    <w:rsid w:val="00D72F3B"/>
    <w:rsid w:val="00D75250"/>
    <w:rsid w:val="00D75E15"/>
    <w:rsid w:val="00D83478"/>
    <w:rsid w:val="00D950FD"/>
    <w:rsid w:val="00DA6FD4"/>
    <w:rsid w:val="00DB67D4"/>
    <w:rsid w:val="00DD25BE"/>
    <w:rsid w:val="00DF38B4"/>
    <w:rsid w:val="00DF548B"/>
    <w:rsid w:val="00DF5CFA"/>
    <w:rsid w:val="00E00C26"/>
    <w:rsid w:val="00E062F1"/>
    <w:rsid w:val="00E44494"/>
    <w:rsid w:val="00E505BF"/>
    <w:rsid w:val="00E5098B"/>
    <w:rsid w:val="00E523D3"/>
    <w:rsid w:val="00E56C80"/>
    <w:rsid w:val="00E80CDC"/>
    <w:rsid w:val="00E8573E"/>
    <w:rsid w:val="00EA6CB7"/>
    <w:rsid w:val="00EB18A4"/>
    <w:rsid w:val="00EC4CD0"/>
    <w:rsid w:val="00EC60B6"/>
    <w:rsid w:val="00ED05D6"/>
    <w:rsid w:val="00ED13B3"/>
    <w:rsid w:val="00EE696D"/>
    <w:rsid w:val="00F06519"/>
    <w:rsid w:val="00F90232"/>
    <w:rsid w:val="00F91A82"/>
    <w:rsid w:val="00F92D8D"/>
    <w:rsid w:val="00F95697"/>
    <w:rsid w:val="00FA5426"/>
    <w:rsid w:val="00FB16B7"/>
    <w:rsid w:val="00FB5FD8"/>
    <w:rsid w:val="00FC1A05"/>
    <w:rsid w:val="00FD046C"/>
    <w:rsid w:val="00FE0BD7"/>
    <w:rsid w:val="00FE1EFC"/>
    <w:rsid w:val="00FF1B5C"/>
    <w:rsid w:val="00FF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021C"/>
    <w:pPr>
      <w:spacing w:after="0" w:line="240" w:lineRule="auto"/>
    </w:pPr>
  </w:style>
  <w:style w:type="paragraph" w:styleId="BalloonText">
    <w:name w:val="Balloon Text"/>
    <w:basedOn w:val="Normal"/>
    <w:link w:val="BalloonTextChar"/>
    <w:uiPriority w:val="99"/>
    <w:semiHidden/>
    <w:unhideWhenUsed/>
    <w:rsid w:val="00D00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1C"/>
    <w:rPr>
      <w:rFonts w:ascii="Tahoma" w:hAnsi="Tahoma" w:cs="Tahoma"/>
      <w:sz w:val="16"/>
      <w:szCs w:val="16"/>
    </w:rPr>
  </w:style>
  <w:style w:type="paragraph" w:styleId="ListParagraph">
    <w:name w:val="List Paragraph"/>
    <w:basedOn w:val="Normal"/>
    <w:uiPriority w:val="34"/>
    <w:qFormat/>
    <w:rsid w:val="00CD2918"/>
    <w:pPr>
      <w:ind w:left="720"/>
      <w:contextualSpacing/>
    </w:pPr>
  </w:style>
  <w:style w:type="paragraph" w:styleId="Header">
    <w:name w:val="header"/>
    <w:basedOn w:val="Normal"/>
    <w:link w:val="HeaderChar"/>
    <w:uiPriority w:val="99"/>
    <w:unhideWhenUsed/>
    <w:rsid w:val="00346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892"/>
  </w:style>
  <w:style w:type="paragraph" w:styleId="Footer">
    <w:name w:val="footer"/>
    <w:basedOn w:val="Normal"/>
    <w:link w:val="FooterChar"/>
    <w:uiPriority w:val="99"/>
    <w:unhideWhenUsed/>
    <w:rsid w:val="00346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892"/>
  </w:style>
  <w:style w:type="character" w:styleId="Hyperlink">
    <w:name w:val="Hyperlink"/>
    <w:basedOn w:val="DefaultParagraphFont"/>
    <w:uiPriority w:val="99"/>
    <w:unhideWhenUsed/>
    <w:rsid w:val="004A63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021C"/>
    <w:pPr>
      <w:spacing w:after="0" w:line="240" w:lineRule="auto"/>
    </w:pPr>
  </w:style>
  <w:style w:type="paragraph" w:styleId="BalloonText">
    <w:name w:val="Balloon Text"/>
    <w:basedOn w:val="Normal"/>
    <w:link w:val="BalloonTextChar"/>
    <w:uiPriority w:val="99"/>
    <w:semiHidden/>
    <w:unhideWhenUsed/>
    <w:rsid w:val="00D00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1C"/>
    <w:rPr>
      <w:rFonts w:ascii="Tahoma" w:hAnsi="Tahoma" w:cs="Tahoma"/>
      <w:sz w:val="16"/>
      <w:szCs w:val="16"/>
    </w:rPr>
  </w:style>
  <w:style w:type="paragraph" w:styleId="ListParagraph">
    <w:name w:val="List Paragraph"/>
    <w:basedOn w:val="Normal"/>
    <w:uiPriority w:val="34"/>
    <w:qFormat/>
    <w:rsid w:val="00CD2918"/>
    <w:pPr>
      <w:ind w:left="720"/>
      <w:contextualSpacing/>
    </w:pPr>
  </w:style>
  <w:style w:type="paragraph" w:styleId="Header">
    <w:name w:val="header"/>
    <w:basedOn w:val="Normal"/>
    <w:link w:val="HeaderChar"/>
    <w:uiPriority w:val="99"/>
    <w:unhideWhenUsed/>
    <w:rsid w:val="00346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892"/>
  </w:style>
  <w:style w:type="paragraph" w:styleId="Footer">
    <w:name w:val="footer"/>
    <w:basedOn w:val="Normal"/>
    <w:link w:val="FooterChar"/>
    <w:uiPriority w:val="99"/>
    <w:unhideWhenUsed/>
    <w:rsid w:val="00346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892"/>
  </w:style>
  <w:style w:type="character" w:styleId="Hyperlink">
    <w:name w:val="Hyperlink"/>
    <w:basedOn w:val="DefaultParagraphFont"/>
    <w:uiPriority w:val="99"/>
    <w:unhideWhenUsed/>
    <w:rsid w:val="004A6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okesentinel.co.uk/staffordshire-police-launch-operation-electron-to-tackle-anti-social-behaviour-in-the-city-centre/story-30243059-detail/story.html" TargetMode="External"/><Relationship Id="rId4" Type="http://schemas.microsoft.com/office/2007/relationships/stylesWithEffects" Target="stylesWithEffects.xml"/><Relationship Id="rId9" Type="http://schemas.openxmlformats.org/officeDocument/2006/relationships/hyperlink" Target="mailto:Randolph.Conteh@stok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662C-EBD8-4D2A-9C77-7DAB91DB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admin</cp:lastModifiedBy>
  <cp:revision>5</cp:revision>
  <cp:lastPrinted>2012-08-02T11:52:00Z</cp:lastPrinted>
  <dcterms:created xsi:type="dcterms:W3CDTF">2017-04-04T11:05:00Z</dcterms:created>
  <dcterms:modified xsi:type="dcterms:W3CDTF">2017-04-07T07:04:00Z</dcterms:modified>
</cp:coreProperties>
</file>